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0D" w:rsidRDefault="003E3DB3" w:rsidP="00D01E91">
      <w:pPr>
        <w:tabs>
          <w:tab w:val="left" w:pos="8505"/>
        </w:tabs>
      </w:pPr>
      <w:r>
        <w:rPr>
          <w:noProof/>
          <w:lang w:val="en-US"/>
        </w:rPr>
        <mc:AlternateContent>
          <mc:Choice Requires="wps">
            <w:drawing>
              <wp:anchor distT="0" distB="0" distL="114300" distR="114300" simplePos="0" relativeHeight="251610624" behindDoc="0" locked="0" layoutInCell="1" allowOverlap="1" wp14:anchorId="030AB4B3" wp14:editId="6398CE03">
                <wp:simplePos x="0" y="0"/>
                <wp:positionH relativeFrom="column">
                  <wp:posOffset>-446314</wp:posOffset>
                </wp:positionH>
                <wp:positionV relativeFrom="paragraph">
                  <wp:posOffset>8441870</wp:posOffset>
                </wp:positionV>
                <wp:extent cx="6752590" cy="1034143"/>
                <wp:effectExtent l="0" t="0" r="0" b="0"/>
                <wp:wrapNone/>
                <wp:docPr id="15" name="Rectangle 15"/>
                <wp:cNvGraphicFramePr/>
                <a:graphic xmlns:a="http://schemas.openxmlformats.org/drawingml/2006/main">
                  <a:graphicData uri="http://schemas.microsoft.com/office/word/2010/wordprocessingShape">
                    <wps:wsp>
                      <wps:cNvSpPr/>
                      <wps:spPr>
                        <a:xfrm>
                          <a:off x="0" y="0"/>
                          <a:ext cx="6752590" cy="1034143"/>
                        </a:xfrm>
                        <a:prstGeom prst="rect">
                          <a:avLst/>
                        </a:prstGeom>
                        <a:solidFill>
                          <a:srgbClr val="D2D2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DB3" w:rsidRDefault="003E3DB3" w:rsidP="003F6715">
                            <w:pPr>
                              <w:spacing w:after="60" w:line="216" w:lineRule="auto"/>
                              <w:rPr>
                                <w:rFonts w:ascii="Arial" w:hAnsi="Arial" w:cs="Arial"/>
                                <w:color w:val="666666"/>
                                <w:sz w:val="18"/>
                                <w:szCs w:val="18"/>
                              </w:rPr>
                            </w:pPr>
                            <w:r>
                              <w:rPr>
                                <w:rFonts w:ascii="Arial" w:hAnsi="Arial" w:cs="Arial"/>
                                <w:color w:val="666666"/>
                                <w:sz w:val="18"/>
                                <w:szCs w:val="18"/>
                              </w:rPr>
                              <w:t>Backup and Disaster Recovery help our customers:</w:t>
                            </w:r>
                          </w:p>
                          <w:p w:rsidR="003E3DB3" w:rsidRP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Limiting downtime</w:t>
                            </w:r>
                            <w:r>
                              <w:rPr>
                                <w:rFonts w:ascii="Arial" w:hAnsi="Arial" w:cs="Arial"/>
                                <w:color w:val="666666"/>
                                <w:sz w:val="18"/>
                                <w:szCs w:val="18"/>
                              </w:rPr>
                              <w:t>: avoiding productivity, finance, and compliance risks.</w:t>
                            </w:r>
                          </w:p>
                          <w:p w:rsidR="003E3DB3" w:rsidRP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Reducing Costs</w:t>
                            </w:r>
                            <w:r>
                              <w:rPr>
                                <w:rFonts w:ascii="Arial" w:hAnsi="Arial" w:cs="Arial"/>
                                <w:color w:val="666666"/>
                                <w:sz w:val="18"/>
                                <w:szCs w:val="18"/>
                              </w:rPr>
                              <w:t>: no secondary sites to maintain.</w:t>
                            </w:r>
                          </w:p>
                          <w:p w:rsidR="003E3DB3" w:rsidRP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Managing complexity</w:t>
                            </w:r>
                            <w:r>
                              <w:rPr>
                                <w:rFonts w:ascii="Arial" w:hAnsi="Arial" w:cs="Arial"/>
                                <w:color w:val="666666"/>
                                <w:sz w:val="18"/>
                                <w:szCs w:val="18"/>
                              </w:rPr>
                              <w:t>: centralizing Azure management and automation capabilities</w:t>
                            </w:r>
                          </w:p>
                          <w:p w:rsid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Ensuring Compliance</w:t>
                            </w:r>
                            <w:r>
                              <w:rPr>
                                <w:rFonts w:ascii="Arial" w:hAnsi="Arial" w:cs="Arial"/>
                                <w:color w:val="666666"/>
                                <w:sz w:val="18"/>
                                <w:szCs w:val="18"/>
                              </w:rPr>
                              <w:t>: Regulatory and compliance demands are met with data protection</w:t>
                            </w:r>
                          </w:p>
                          <w:p w:rsidR="00DB609D" w:rsidRDefault="003E3DB3" w:rsidP="003E3DB3">
                            <w:pPr>
                              <w:pStyle w:val="ListParagraph"/>
                              <w:numPr>
                                <w:ilvl w:val="0"/>
                                <w:numId w:val="18"/>
                              </w:numPr>
                              <w:spacing w:after="60" w:line="216" w:lineRule="auto"/>
                            </w:pPr>
                            <w:r w:rsidRPr="003E3DB3">
                              <w:rPr>
                                <w:rFonts w:ascii="Arial" w:hAnsi="Arial" w:cs="Arial"/>
                                <w:color w:val="666666"/>
                                <w:sz w:val="18"/>
                                <w:szCs w:val="18"/>
                              </w:rPr>
                              <w:t>Scaling protection</w:t>
                            </w:r>
                            <w:r>
                              <w:rPr>
                                <w:rFonts w:ascii="Arial" w:hAnsi="Arial" w:cs="Arial"/>
                                <w:color w:val="666666"/>
                                <w:sz w:val="18"/>
                                <w:szCs w:val="18"/>
                              </w:rPr>
                              <w:t>: Continuity at achievable for all workloads at an affordable price</w:t>
                            </w:r>
                          </w:p>
                        </w:txbxContent>
                      </wps:txbx>
                      <wps:bodyPr rot="0" spcFirstLastPara="0" vertOverflow="overflow" horzOverflow="overflow" vert="horz" wrap="square" lIns="72000" tIns="4572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AB4B3" id="Rectangle 15" o:spid="_x0000_s1026" style="position:absolute;margin-left:-35.15pt;margin-top:664.7pt;width:531.7pt;height:81.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" fillcolor="#d2d2d2" stroked="f" strokeweight="1pt">
                <v:textbox inset="2mm,,2mm,0">
                  <w:txbxContent>
                    <w:p w:rsidR="003E3DB3" w:rsidRDefault="003E3DB3" w:rsidP="003F6715">
                      <w:pPr>
                        <w:spacing w:after="60" w:line="216" w:lineRule="auto"/>
                        <w:rPr>
                          <w:rFonts w:ascii="Arial" w:hAnsi="Arial" w:cs="Arial"/>
                          <w:color w:val="666666"/>
                          <w:sz w:val="18"/>
                          <w:szCs w:val="18"/>
                        </w:rPr>
                      </w:pPr>
                      <w:r>
                        <w:rPr>
                          <w:rFonts w:ascii="Arial" w:hAnsi="Arial" w:cs="Arial"/>
                          <w:color w:val="666666"/>
                          <w:sz w:val="18"/>
                          <w:szCs w:val="18"/>
                        </w:rPr>
                        <w:t>Backup and Disaster Recovery help our customers:</w:t>
                      </w:r>
                    </w:p>
                    <w:p w:rsidR="003E3DB3" w:rsidRP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Limiting downtime</w:t>
                      </w:r>
                      <w:r>
                        <w:rPr>
                          <w:rFonts w:ascii="Arial" w:hAnsi="Arial" w:cs="Arial"/>
                          <w:color w:val="666666"/>
                          <w:sz w:val="18"/>
                          <w:szCs w:val="18"/>
                        </w:rPr>
                        <w:t>: avoiding productivity, finance, and compliance risks.</w:t>
                      </w:r>
                    </w:p>
                    <w:p w:rsidR="003E3DB3" w:rsidRP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Reducing Costs</w:t>
                      </w:r>
                      <w:r>
                        <w:rPr>
                          <w:rFonts w:ascii="Arial" w:hAnsi="Arial" w:cs="Arial"/>
                          <w:color w:val="666666"/>
                          <w:sz w:val="18"/>
                          <w:szCs w:val="18"/>
                        </w:rPr>
                        <w:t>: no secondary sites to maintain.</w:t>
                      </w:r>
                    </w:p>
                    <w:p w:rsidR="003E3DB3" w:rsidRP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Managing complexity</w:t>
                      </w:r>
                      <w:r>
                        <w:rPr>
                          <w:rFonts w:ascii="Arial" w:hAnsi="Arial" w:cs="Arial"/>
                          <w:color w:val="666666"/>
                          <w:sz w:val="18"/>
                          <w:szCs w:val="18"/>
                        </w:rPr>
                        <w:t>: centralizing Azure management and automation capabilities</w:t>
                      </w:r>
                    </w:p>
                    <w:p w:rsidR="003E3DB3" w:rsidRDefault="003E3DB3" w:rsidP="003E3DB3">
                      <w:pPr>
                        <w:pStyle w:val="ListParagraph"/>
                        <w:numPr>
                          <w:ilvl w:val="0"/>
                          <w:numId w:val="18"/>
                        </w:numPr>
                        <w:spacing w:after="60" w:line="216" w:lineRule="auto"/>
                        <w:rPr>
                          <w:rFonts w:ascii="Arial" w:hAnsi="Arial" w:cs="Arial"/>
                          <w:color w:val="666666"/>
                          <w:sz w:val="18"/>
                          <w:szCs w:val="18"/>
                        </w:rPr>
                      </w:pPr>
                      <w:r w:rsidRPr="003E3DB3">
                        <w:rPr>
                          <w:rFonts w:ascii="Arial" w:hAnsi="Arial" w:cs="Arial"/>
                          <w:color w:val="666666"/>
                          <w:sz w:val="18"/>
                          <w:szCs w:val="18"/>
                        </w:rPr>
                        <w:t>Ensuring Compliance</w:t>
                      </w:r>
                      <w:r>
                        <w:rPr>
                          <w:rFonts w:ascii="Arial" w:hAnsi="Arial" w:cs="Arial"/>
                          <w:color w:val="666666"/>
                          <w:sz w:val="18"/>
                          <w:szCs w:val="18"/>
                        </w:rPr>
                        <w:t>: Regulatory and compliance demands are met with data protection</w:t>
                      </w:r>
                    </w:p>
                    <w:p w:rsidR="00DB609D" w:rsidRDefault="003E3DB3" w:rsidP="003E3DB3">
                      <w:pPr>
                        <w:pStyle w:val="ListParagraph"/>
                        <w:numPr>
                          <w:ilvl w:val="0"/>
                          <w:numId w:val="18"/>
                        </w:numPr>
                        <w:spacing w:after="60" w:line="216" w:lineRule="auto"/>
                      </w:pPr>
                      <w:r w:rsidRPr="003E3DB3">
                        <w:rPr>
                          <w:rFonts w:ascii="Arial" w:hAnsi="Arial" w:cs="Arial"/>
                          <w:color w:val="666666"/>
                          <w:sz w:val="18"/>
                          <w:szCs w:val="18"/>
                        </w:rPr>
                        <w:t>Scaling protection</w:t>
                      </w:r>
                      <w:r>
                        <w:rPr>
                          <w:rFonts w:ascii="Arial" w:hAnsi="Arial" w:cs="Arial"/>
                          <w:color w:val="666666"/>
                          <w:sz w:val="18"/>
                          <w:szCs w:val="18"/>
                        </w:rPr>
                        <w:t>: Continuity at achievable for all workloads at an affordable price</w:t>
                      </w:r>
                    </w:p>
                  </w:txbxContent>
                </v:textbox>
              </v:rect>
            </w:pict>
          </mc:Fallback>
        </mc:AlternateContent>
      </w:r>
      <w:r w:rsidR="001C107E">
        <w:rPr>
          <w:noProof/>
          <w:lang w:val="en-US"/>
        </w:rPr>
        <mc:AlternateContent>
          <mc:Choice Requires="wps">
            <w:drawing>
              <wp:anchor distT="0" distB="0" distL="114300" distR="114300" simplePos="0" relativeHeight="251601408" behindDoc="0" locked="0" layoutInCell="1" allowOverlap="1" wp14:anchorId="030AB4B5" wp14:editId="419D8477">
                <wp:simplePos x="0" y="0"/>
                <wp:positionH relativeFrom="column">
                  <wp:posOffset>-457200</wp:posOffset>
                </wp:positionH>
                <wp:positionV relativeFrom="paragraph">
                  <wp:posOffset>2950029</wp:posOffset>
                </wp:positionV>
                <wp:extent cx="3310255" cy="5224780"/>
                <wp:effectExtent l="0" t="0" r="4445" b="0"/>
                <wp:wrapNone/>
                <wp:docPr id="10" name="Rectangle 10"/>
                <wp:cNvGraphicFramePr/>
                <a:graphic xmlns:a="http://schemas.openxmlformats.org/drawingml/2006/main">
                  <a:graphicData uri="http://schemas.microsoft.com/office/word/2010/wordprocessingShape">
                    <wps:wsp>
                      <wps:cNvSpPr/>
                      <wps:spPr>
                        <a:xfrm>
                          <a:off x="0" y="0"/>
                          <a:ext cx="3310255" cy="5224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C0D" w:rsidRDefault="006F5D9C" w:rsidP="006274F7">
                            <w:pPr>
                              <w:spacing w:after="20" w:line="216" w:lineRule="auto"/>
                              <w:rPr>
                                <w:rFonts w:ascii="Segoe UI Semilight" w:hAnsi="Segoe UI Semilight" w:cs="Segoe UI Semilight"/>
                                <w:color w:val="0078D7"/>
                              </w:rPr>
                            </w:pPr>
                            <w:r>
                              <w:rPr>
                                <w:rFonts w:ascii="Segoe UI Semilight" w:hAnsi="Segoe UI Semilight" w:cs="Segoe UI Semilight"/>
                                <w:color w:val="0078D7"/>
                              </w:rPr>
                              <w:t xml:space="preserve">Key Messages: </w:t>
                            </w:r>
                            <w:r w:rsidR="004813DF">
                              <w:rPr>
                                <w:rFonts w:ascii="Segoe UI Semilight" w:hAnsi="Segoe UI Semilight" w:cs="Segoe UI Semilight"/>
                                <w:color w:val="0078D7"/>
                              </w:rPr>
                              <w:t>Backup and Archive</w:t>
                            </w:r>
                          </w:p>
                          <w:p w:rsidR="004D02C1" w:rsidRPr="002410BF" w:rsidRDefault="004D02C1" w:rsidP="006274F7">
                            <w:pPr>
                              <w:spacing w:after="20" w:line="216" w:lineRule="auto"/>
                              <w:rPr>
                                <w:rFonts w:ascii="Segoe UI Semilight" w:hAnsi="Segoe UI Semilight" w:cs="Segoe UI Semilight"/>
                                <w:color w:val="0078D7"/>
                              </w:rPr>
                            </w:pPr>
                          </w:p>
                          <w:p w:rsidR="004813DF" w:rsidRPr="006F5D9C" w:rsidRDefault="004813DF" w:rsidP="000006B4">
                            <w:pPr>
                              <w:spacing w:before="20" w:after="0" w:line="216" w:lineRule="auto"/>
                              <w:jc w:val="both"/>
                              <w:rPr>
                                <w:rFonts w:ascii="Arial" w:hAnsi="Arial" w:cs="Arial"/>
                                <w:color w:val="505050"/>
                                <w:sz w:val="18"/>
                                <w:szCs w:val="18"/>
                                <w:lang w:val="en"/>
                              </w:rPr>
                            </w:pPr>
                            <w:r w:rsidRPr="006F5D9C">
                              <w:rPr>
                                <w:rFonts w:ascii="Arial" w:hAnsi="Arial" w:cs="Arial"/>
                                <w:color w:val="505050"/>
                                <w:sz w:val="18"/>
                                <w:szCs w:val="18"/>
                                <w:lang w:val="en"/>
                              </w:rPr>
                              <w:t>Protect your data and applications no matter where they reside to avoid costly business interruptions or to meet compliance requirements. Securely extend your on-premises backup storage and data archiving solutions to the cloud—reducing cost and complexity, while achieving efficiency and scalability.</w:t>
                            </w:r>
                          </w:p>
                          <w:p w:rsidR="004813DF" w:rsidRPr="006F5D9C" w:rsidRDefault="004813DF" w:rsidP="000006B4">
                            <w:pPr>
                              <w:spacing w:before="20" w:after="0" w:line="216" w:lineRule="auto"/>
                              <w:jc w:val="both"/>
                              <w:rPr>
                                <w:rFonts w:ascii="Arial" w:hAnsi="Arial" w:cs="Arial"/>
                                <w:color w:val="505050"/>
                                <w:sz w:val="18"/>
                                <w:szCs w:val="18"/>
                                <w:lang w:val="en"/>
                              </w:rPr>
                            </w:pPr>
                          </w:p>
                          <w:p w:rsidR="00FF75DA" w:rsidRPr="006F5D9C" w:rsidRDefault="006F5D9C" w:rsidP="000006B4">
                            <w:pPr>
                              <w:spacing w:before="20" w:after="0" w:line="216" w:lineRule="auto"/>
                              <w:jc w:val="both"/>
                              <w:rPr>
                                <w:rFonts w:ascii="Arial" w:hAnsi="Arial" w:cs="Arial"/>
                                <w:color w:val="505050"/>
                                <w:sz w:val="18"/>
                                <w:szCs w:val="18"/>
                                <w:lang w:val="en"/>
                              </w:rPr>
                            </w:pPr>
                            <w:r w:rsidRPr="006F5D9C">
                              <w:rPr>
                                <w:rFonts w:ascii="Arial" w:eastAsia="Times New Roman" w:hAnsi="Arial" w:cs="Arial"/>
                                <w:b/>
                                <w:bCs/>
                                <w:color w:val="666666"/>
                                <w:sz w:val="18"/>
                                <w:szCs w:val="18"/>
                                <w:lang w:val="en-US"/>
                              </w:rPr>
                              <w:t xml:space="preserve">Increase Capacity while reducing costs </w:t>
                            </w:r>
                            <w:r w:rsidRPr="006F5D9C">
                              <w:rPr>
                                <w:rFonts w:ascii="Arial" w:hAnsi="Arial" w:cs="Arial"/>
                                <w:color w:val="505050"/>
                                <w:sz w:val="18"/>
                                <w:szCs w:val="18"/>
                                <w:lang w:val="en"/>
                              </w:rPr>
                              <w:t>Keep pace with the exponential growth of your enterprise data while lowering deployment and management costs. With a low-cost, massively-scalable, tiered backup storage solution in the cloud, you’ll reduce forecasting risks while transforming capital expenditure commitments to a pay-as-you-go cloud model.</w:t>
                            </w:r>
                          </w:p>
                          <w:p w:rsidR="006F5D9C" w:rsidRPr="006F5D9C" w:rsidRDefault="006F5D9C" w:rsidP="000006B4">
                            <w:pPr>
                              <w:spacing w:before="20" w:after="0" w:line="216" w:lineRule="auto"/>
                              <w:jc w:val="both"/>
                              <w:rPr>
                                <w:rFonts w:ascii="Arial" w:hAnsi="Arial" w:cs="Arial"/>
                                <w:color w:val="666666"/>
                                <w:sz w:val="18"/>
                                <w:szCs w:val="18"/>
                              </w:rPr>
                            </w:pPr>
                          </w:p>
                          <w:p w:rsidR="006F5D9C" w:rsidRPr="006F5D9C" w:rsidRDefault="006F5D9C" w:rsidP="006F5D9C">
                            <w:pPr>
                              <w:spacing w:before="20" w:after="0" w:line="216" w:lineRule="auto"/>
                              <w:jc w:val="both"/>
                              <w:rPr>
                                <w:rFonts w:ascii="Arial" w:hAnsi="Arial" w:cs="Arial"/>
                                <w:color w:val="666666"/>
                                <w:sz w:val="18"/>
                                <w:szCs w:val="18"/>
                              </w:rPr>
                            </w:pPr>
                            <w:r w:rsidRPr="006F5D9C">
                              <w:rPr>
                                <w:rFonts w:ascii="Arial" w:eastAsia="Times New Roman" w:hAnsi="Arial" w:cs="Arial"/>
                                <w:b/>
                                <w:bCs/>
                                <w:color w:val="666666"/>
                                <w:sz w:val="18"/>
                                <w:szCs w:val="18"/>
                                <w:lang w:val="en-US"/>
                              </w:rPr>
                              <w:t xml:space="preserve">Get hassle-free backup and data archiving </w:t>
                            </w:r>
                            <w:r w:rsidRPr="006F5D9C">
                              <w:rPr>
                                <w:rFonts w:ascii="Arial" w:hAnsi="Arial" w:cs="Arial"/>
                                <w:color w:val="505050"/>
                                <w:sz w:val="18"/>
                                <w:szCs w:val="18"/>
                                <w:lang w:val="en"/>
                              </w:rPr>
                              <w:t>Improve your organization’s productivity by spending less time managing and maintaining your on-premises backup storage infrastructure and software. Simplify backup and data archiving with backup-as-a-service and hybrid storage solutions that easily restore data and applications from the cloud.</w:t>
                            </w:r>
                          </w:p>
                          <w:p w:rsidR="006F5D9C" w:rsidRPr="006F5D9C" w:rsidRDefault="006F5D9C" w:rsidP="000006B4">
                            <w:pPr>
                              <w:spacing w:before="20" w:after="0" w:line="216" w:lineRule="auto"/>
                              <w:jc w:val="both"/>
                              <w:rPr>
                                <w:rFonts w:ascii="Arial" w:eastAsia="Times New Roman" w:hAnsi="Arial" w:cs="Arial"/>
                                <w:b/>
                                <w:bCs/>
                                <w:color w:val="666666"/>
                                <w:sz w:val="18"/>
                                <w:szCs w:val="18"/>
                              </w:rPr>
                            </w:pPr>
                          </w:p>
                          <w:p w:rsidR="006F5D9C" w:rsidRPr="006F5D9C" w:rsidRDefault="006F5D9C" w:rsidP="000006B4">
                            <w:pPr>
                              <w:spacing w:before="20" w:after="0" w:line="216" w:lineRule="auto"/>
                              <w:jc w:val="both"/>
                              <w:rPr>
                                <w:rFonts w:ascii="Arial" w:eastAsia="Times New Roman" w:hAnsi="Arial" w:cs="Arial"/>
                                <w:b/>
                                <w:bCs/>
                                <w:color w:val="666666"/>
                                <w:sz w:val="18"/>
                                <w:szCs w:val="18"/>
                                <w:lang w:val="en-US"/>
                              </w:rPr>
                            </w:pPr>
                            <w:r w:rsidRPr="006F5D9C">
                              <w:rPr>
                                <w:rFonts w:ascii="Arial" w:eastAsia="Times New Roman" w:hAnsi="Arial" w:cs="Arial"/>
                                <w:b/>
                                <w:bCs/>
                                <w:color w:val="666666"/>
                                <w:sz w:val="18"/>
                                <w:szCs w:val="18"/>
                                <w:lang w:val="en-US"/>
                              </w:rPr>
                              <w:t xml:space="preserve">Rest assured your compliance goals are met </w:t>
                            </w:r>
                            <w:r w:rsidRPr="006F5D9C">
                              <w:rPr>
                                <w:rFonts w:ascii="Arial" w:hAnsi="Arial" w:cs="Arial"/>
                                <w:color w:val="505050"/>
                                <w:sz w:val="18"/>
                                <w:szCs w:val="18"/>
                                <w:lang w:val="en"/>
                              </w:rPr>
                              <w:t>Take advantage of policies designed to meet your business or regulatory compliance requirements. Benefit from the most comprehensive compliance portfolio available, get more than 99 years of retention for your backup data, and pick any Azure region around the globe for your backup and archive location.</w:t>
                            </w:r>
                          </w:p>
                          <w:p w:rsidR="006F5D9C" w:rsidRPr="006F5D9C" w:rsidRDefault="006F5D9C" w:rsidP="000006B4">
                            <w:pPr>
                              <w:spacing w:before="20" w:after="0" w:line="216" w:lineRule="auto"/>
                              <w:jc w:val="both"/>
                              <w:rPr>
                                <w:rFonts w:ascii="Arial" w:eastAsia="Times New Roman" w:hAnsi="Arial" w:cs="Arial"/>
                                <w:b/>
                                <w:bCs/>
                                <w:color w:val="666666"/>
                                <w:sz w:val="18"/>
                                <w:szCs w:val="18"/>
                                <w:lang w:val="en-US"/>
                              </w:rPr>
                            </w:pPr>
                          </w:p>
                          <w:p w:rsidR="006F5D9C" w:rsidRPr="006F5D9C" w:rsidRDefault="006F5D9C" w:rsidP="000006B4">
                            <w:pPr>
                              <w:spacing w:before="20" w:after="0" w:line="216" w:lineRule="auto"/>
                              <w:jc w:val="both"/>
                              <w:rPr>
                                <w:rFonts w:ascii="Arial" w:eastAsia="Times New Roman" w:hAnsi="Arial" w:cs="Arial"/>
                                <w:color w:val="666666"/>
                                <w:sz w:val="18"/>
                                <w:szCs w:val="18"/>
                                <w:lang w:val="en-US"/>
                              </w:rPr>
                            </w:pPr>
                            <w:r>
                              <w:rPr>
                                <w:rFonts w:ascii="Arial" w:eastAsia="Times New Roman" w:hAnsi="Arial" w:cs="Arial"/>
                                <w:b/>
                                <w:bCs/>
                                <w:color w:val="666666"/>
                                <w:sz w:val="18"/>
                                <w:szCs w:val="18"/>
                                <w:lang w:val="en-US"/>
                              </w:rPr>
                              <w:t xml:space="preserve">Keep remote and branch offices </w:t>
                            </w:r>
                            <w:r w:rsidRPr="006F5D9C">
                              <w:rPr>
                                <w:rFonts w:ascii="Arial" w:eastAsia="Times New Roman" w:hAnsi="Arial" w:cs="Arial"/>
                                <w:b/>
                                <w:bCs/>
                                <w:color w:val="666666"/>
                                <w:sz w:val="18"/>
                                <w:szCs w:val="18"/>
                                <w:lang w:val="en-US"/>
                              </w:rPr>
                              <w:t xml:space="preserve">running smoothly </w:t>
                            </w:r>
                            <w:r w:rsidRPr="006F5D9C">
                              <w:rPr>
                                <w:rFonts w:ascii="Arial" w:eastAsia="Times New Roman" w:hAnsi="Arial" w:cs="Arial"/>
                                <w:bCs/>
                                <w:color w:val="666666"/>
                                <w:sz w:val="18"/>
                                <w:szCs w:val="18"/>
                                <w:lang w:val="en-US"/>
                              </w:rPr>
                              <w:t>Move</w:t>
                            </w:r>
                            <w:r w:rsidRPr="006F5D9C">
                              <w:rPr>
                                <w:rFonts w:ascii="Arial" w:hAnsi="Arial" w:cs="Arial"/>
                                <w:color w:val="505050"/>
                                <w:sz w:val="18"/>
                                <w:szCs w:val="18"/>
                                <w:lang w:val="en"/>
                              </w:rPr>
                              <w:t xml:space="preserve"> your backup storage to the cloud to save on infrastructure investments for remote and branch offices. Replace expensive intranets with low-cost internet and archive data in your preferred Azure datacenter region across the globe, so that your data is close to your branch office—maintaining enterprise-grade security for data in transit and at rest.</w:t>
                            </w:r>
                          </w:p>
                          <w:p w:rsidR="006F5D9C" w:rsidRDefault="006F5D9C" w:rsidP="000006B4">
                            <w:pPr>
                              <w:spacing w:before="20" w:after="0" w:line="216" w:lineRule="auto"/>
                              <w:jc w:val="both"/>
                              <w:rPr>
                                <w:rFonts w:ascii="Arial" w:eastAsia="Times New Roman" w:hAnsi="Arial" w:cs="Arial"/>
                                <w:b/>
                                <w:bCs/>
                                <w:color w:val="666666"/>
                                <w:sz w:val="18"/>
                                <w:szCs w:val="18"/>
                                <w:lang w:val="en-US"/>
                              </w:rPr>
                            </w:pPr>
                          </w:p>
                          <w:p w:rsidR="00FF75DA" w:rsidRPr="00FF75DA" w:rsidRDefault="00FF75DA" w:rsidP="003F6715">
                            <w:pPr>
                              <w:spacing w:before="20" w:after="0" w:line="216" w:lineRule="auto"/>
                              <w:jc w:val="center"/>
                              <w:rPr>
                                <w:rFonts w:ascii="Segoe UI" w:hAnsi="Segoe UI" w:cs="Segoe UI"/>
                                <w:color w:val="737373"/>
                                <w:sz w:val="16"/>
                                <w:szCs w:val="16"/>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AB4B5" id="Rectangle 10" o:spid="_x0000_s1027" style="position:absolute;margin-left:-36pt;margin-top:232.3pt;width:260.65pt;height:411.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" fillcolor="white [3212]" stroked="f" strokeweight="1pt">
                <v:textbox inset=",1mm">
                  <w:txbxContent>
                    <w:p w:rsidR="003C1C0D" w:rsidRDefault="006F5D9C" w:rsidP="006274F7">
                      <w:pPr>
                        <w:spacing w:after="20" w:line="216" w:lineRule="auto"/>
                        <w:rPr>
                          <w:rFonts w:ascii="Segoe UI Semilight" w:hAnsi="Segoe UI Semilight" w:cs="Segoe UI Semilight"/>
                          <w:color w:val="0078D7"/>
                        </w:rPr>
                      </w:pPr>
                      <w:r>
                        <w:rPr>
                          <w:rFonts w:ascii="Segoe UI Semilight" w:hAnsi="Segoe UI Semilight" w:cs="Segoe UI Semilight"/>
                          <w:color w:val="0078D7"/>
                        </w:rPr>
                        <w:t xml:space="preserve">Key Messages: </w:t>
                      </w:r>
                      <w:r w:rsidR="004813DF">
                        <w:rPr>
                          <w:rFonts w:ascii="Segoe UI Semilight" w:hAnsi="Segoe UI Semilight" w:cs="Segoe UI Semilight"/>
                          <w:color w:val="0078D7"/>
                        </w:rPr>
                        <w:t>Backup and Archive</w:t>
                      </w:r>
                    </w:p>
                    <w:p w:rsidR="004D02C1" w:rsidRPr="002410BF" w:rsidRDefault="004D02C1" w:rsidP="006274F7">
                      <w:pPr>
                        <w:spacing w:after="20" w:line="216" w:lineRule="auto"/>
                        <w:rPr>
                          <w:rFonts w:ascii="Segoe UI Semilight" w:hAnsi="Segoe UI Semilight" w:cs="Segoe UI Semilight"/>
                          <w:color w:val="0078D7"/>
                        </w:rPr>
                      </w:pPr>
                    </w:p>
                    <w:p w:rsidR="004813DF" w:rsidRPr="006F5D9C" w:rsidRDefault="004813DF" w:rsidP="000006B4">
                      <w:pPr>
                        <w:spacing w:before="20" w:after="0" w:line="216" w:lineRule="auto"/>
                        <w:jc w:val="both"/>
                        <w:rPr>
                          <w:rFonts w:ascii="Arial" w:hAnsi="Arial" w:cs="Arial"/>
                          <w:color w:val="505050"/>
                          <w:sz w:val="18"/>
                          <w:szCs w:val="18"/>
                          <w:lang w:val="en"/>
                        </w:rPr>
                      </w:pPr>
                      <w:r w:rsidRPr="006F5D9C">
                        <w:rPr>
                          <w:rFonts w:ascii="Arial" w:hAnsi="Arial" w:cs="Arial"/>
                          <w:color w:val="505050"/>
                          <w:sz w:val="18"/>
                          <w:szCs w:val="18"/>
                          <w:lang w:val="en"/>
                        </w:rPr>
                        <w:t>Protect your data and applications no matter where they reside to avoid costly business interruptions or to meet compliance requirements. Securely extend your on-premises backup storage and data archiving solutions to the cloud—reducing cost and complexity, while achieving efficiency and scalability.</w:t>
                      </w:r>
                    </w:p>
                    <w:p w:rsidR="004813DF" w:rsidRPr="006F5D9C" w:rsidRDefault="004813DF" w:rsidP="000006B4">
                      <w:pPr>
                        <w:spacing w:before="20" w:after="0" w:line="216" w:lineRule="auto"/>
                        <w:jc w:val="both"/>
                        <w:rPr>
                          <w:rFonts w:ascii="Arial" w:hAnsi="Arial" w:cs="Arial"/>
                          <w:color w:val="505050"/>
                          <w:sz w:val="18"/>
                          <w:szCs w:val="18"/>
                          <w:lang w:val="en"/>
                        </w:rPr>
                      </w:pPr>
                    </w:p>
                    <w:p w:rsidR="00FF75DA" w:rsidRPr="006F5D9C" w:rsidRDefault="006F5D9C" w:rsidP="000006B4">
                      <w:pPr>
                        <w:spacing w:before="20" w:after="0" w:line="216" w:lineRule="auto"/>
                        <w:jc w:val="both"/>
                        <w:rPr>
                          <w:rFonts w:ascii="Arial" w:hAnsi="Arial" w:cs="Arial"/>
                          <w:color w:val="505050"/>
                          <w:sz w:val="18"/>
                          <w:szCs w:val="18"/>
                          <w:lang w:val="en"/>
                        </w:rPr>
                      </w:pPr>
                      <w:r w:rsidRPr="006F5D9C">
                        <w:rPr>
                          <w:rFonts w:ascii="Arial" w:eastAsia="Times New Roman" w:hAnsi="Arial" w:cs="Arial"/>
                          <w:b/>
                          <w:bCs/>
                          <w:color w:val="666666"/>
                          <w:sz w:val="18"/>
                          <w:szCs w:val="18"/>
                          <w:lang w:val="en-US"/>
                        </w:rPr>
                        <w:t xml:space="preserve">Increase Capacity while reducing costs </w:t>
                      </w:r>
                      <w:r w:rsidRPr="006F5D9C">
                        <w:rPr>
                          <w:rFonts w:ascii="Arial" w:hAnsi="Arial" w:cs="Arial"/>
                          <w:color w:val="505050"/>
                          <w:sz w:val="18"/>
                          <w:szCs w:val="18"/>
                          <w:lang w:val="en"/>
                        </w:rPr>
                        <w:t>Keep pace with the exponential growth of your enterprise data while lowering deployment and management costs. With a low-cost, massively-scalable, tiered backup storage solution in the cloud, you’ll reduce forecasting risks while transforming capital expenditure commitments to a pay-as-you-go cloud model.</w:t>
                      </w:r>
                    </w:p>
                    <w:p w:rsidR="006F5D9C" w:rsidRPr="006F5D9C" w:rsidRDefault="006F5D9C" w:rsidP="000006B4">
                      <w:pPr>
                        <w:spacing w:before="20" w:after="0" w:line="216" w:lineRule="auto"/>
                        <w:jc w:val="both"/>
                        <w:rPr>
                          <w:rFonts w:ascii="Arial" w:hAnsi="Arial" w:cs="Arial"/>
                          <w:color w:val="666666"/>
                          <w:sz w:val="18"/>
                          <w:szCs w:val="18"/>
                        </w:rPr>
                      </w:pPr>
                    </w:p>
                    <w:p w:rsidR="006F5D9C" w:rsidRPr="006F5D9C" w:rsidRDefault="006F5D9C" w:rsidP="006F5D9C">
                      <w:pPr>
                        <w:spacing w:before="20" w:after="0" w:line="216" w:lineRule="auto"/>
                        <w:jc w:val="both"/>
                        <w:rPr>
                          <w:rFonts w:ascii="Arial" w:hAnsi="Arial" w:cs="Arial"/>
                          <w:color w:val="666666"/>
                          <w:sz w:val="18"/>
                          <w:szCs w:val="18"/>
                        </w:rPr>
                      </w:pPr>
                      <w:r w:rsidRPr="006F5D9C">
                        <w:rPr>
                          <w:rFonts w:ascii="Arial" w:eastAsia="Times New Roman" w:hAnsi="Arial" w:cs="Arial"/>
                          <w:b/>
                          <w:bCs/>
                          <w:color w:val="666666"/>
                          <w:sz w:val="18"/>
                          <w:szCs w:val="18"/>
                          <w:lang w:val="en-US"/>
                        </w:rPr>
                        <w:t xml:space="preserve">Get hassle-free backup and data archiving </w:t>
                      </w:r>
                      <w:r w:rsidRPr="006F5D9C">
                        <w:rPr>
                          <w:rFonts w:ascii="Arial" w:hAnsi="Arial" w:cs="Arial"/>
                          <w:color w:val="505050"/>
                          <w:sz w:val="18"/>
                          <w:szCs w:val="18"/>
                          <w:lang w:val="en"/>
                        </w:rPr>
                        <w:t>Improve your organization’s productivity by spending less time managing and maintaining your on-premises backup storage infrastructure and software. Simplify backup and data archiving with backup-as-a-service and hybrid storage solutions that easily restore data and applications from the cloud.</w:t>
                      </w:r>
                    </w:p>
                    <w:p w:rsidR="006F5D9C" w:rsidRPr="006F5D9C" w:rsidRDefault="006F5D9C" w:rsidP="000006B4">
                      <w:pPr>
                        <w:spacing w:before="20" w:after="0" w:line="216" w:lineRule="auto"/>
                        <w:jc w:val="both"/>
                        <w:rPr>
                          <w:rFonts w:ascii="Arial" w:eastAsia="Times New Roman" w:hAnsi="Arial" w:cs="Arial"/>
                          <w:b/>
                          <w:bCs/>
                          <w:color w:val="666666"/>
                          <w:sz w:val="18"/>
                          <w:szCs w:val="18"/>
                        </w:rPr>
                      </w:pPr>
                    </w:p>
                    <w:p w:rsidR="006F5D9C" w:rsidRPr="006F5D9C" w:rsidRDefault="006F5D9C" w:rsidP="000006B4">
                      <w:pPr>
                        <w:spacing w:before="20" w:after="0" w:line="216" w:lineRule="auto"/>
                        <w:jc w:val="both"/>
                        <w:rPr>
                          <w:rFonts w:ascii="Arial" w:eastAsia="Times New Roman" w:hAnsi="Arial" w:cs="Arial"/>
                          <w:b/>
                          <w:bCs/>
                          <w:color w:val="666666"/>
                          <w:sz w:val="18"/>
                          <w:szCs w:val="18"/>
                          <w:lang w:val="en-US"/>
                        </w:rPr>
                      </w:pPr>
                      <w:r w:rsidRPr="006F5D9C">
                        <w:rPr>
                          <w:rFonts w:ascii="Arial" w:eastAsia="Times New Roman" w:hAnsi="Arial" w:cs="Arial"/>
                          <w:b/>
                          <w:bCs/>
                          <w:color w:val="666666"/>
                          <w:sz w:val="18"/>
                          <w:szCs w:val="18"/>
                          <w:lang w:val="en-US"/>
                        </w:rPr>
                        <w:t xml:space="preserve">Rest assured your compliance goals are met </w:t>
                      </w:r>
                      <w:r w:rsidRPr="006F5D9C">
                        <w:rPr>
                          <w:rFonts w:ascii="Arial" w:hAnsi="Arial" w:cs="Arial"/>
                          <w:color w:val="505050"/>
                          <w:sz w:val="18"/>
                          <w:szCs w:val="18"/>
                          <w:lang w:val="en"/>
                        </w:rPr>
                        <w:t>Take advantage of policies designed to meet your business or regulatory compliance requirements. Benefit from the most comprehensive compliance portfolio available, get more than 99 years of retention for your backup data, and pick any Azure region around the globe for your backup and archive location.</w:t>
                      </w:r>
                    </w:p>
                    <w:p w:rsidR="006F5D9C" w:rsidRPr="006F5D9C" w:rsidRDefault="006F5D9C" w:rsidP="000006B4">
                      <w:pPr>
                        <w:spacing w:before="20" w:after="0" w:line="216" w:lineRule="auto"/>
                        <w:jc w:val="both"/>
                        <w:rPr>
                          <w:rFonts w:ascii="Arial" w:eastAsia="Times New Roman" w:hAnsi="Arial" w:cs="Arial"/>
                          <w:b/>
                          <w:bCs/>
                          <w:color w:val="666666"/>
                          <w:sz w:val="18"/>
                          <w:szCs w:val="18"/>
                          <w:lang w:val="en-US"/>
                        </w:rPr>
                      </w:pPr>
                    </w:p>
                    <w:p w:rsidR="006F5D9C" w:rsidRPr="006F5D9C" w:rsidRDefault="006F5D9C" w:rsidP="000006B4">
                      <w:pPr>
                        <w:spacing w:before="20" w:after="0" w:line="216" w:lineRule="auto"/>
                        <w:jc w:val="both"/>
                        <w:rPr>
                          <w:rFonts w:ascii="Arial" w:eastAsia="Times New Roman" w:hAnsi="Arial" w:cs="Arial"/>
                          <w:color w:val="666666"/>
                          <w:sz w:val="18"/>
                          <w:szCs w:val="18"/>
                          <w:lang w:val="en-US"/>
                        </w:rPr>
                      </w:pPr>
                      <w:r>
                        <w:rPr>
                          <w:rFonts w:ascii="Arial" w:eastAsia="Times New Roman" w:hAnsi="Arial" w:cs="Arial"/>
                          <w:b/>
                          <w:bCs/>
                          <w:color w:val="666666"/>
                          <w:sz w:val="18"/>
                          <w:szCs w:val="18"/>
                          <w:lang w:val="en-US"/>
                        </w:rPr>
                        <w:t xml:space="preserve">Keep remote and branch offices </w:t>
                      </w:r>
                      <w:r w:rsidRPr="006F5D9C">
                        <w:rPr>
                          <w:rFonts w:ascii="Arial" w:eastAsia="Times New Roman" w:hAnsi="Arial" w:cs="Arial"/>
                          <w:b/>
                          <w:bCs/>
                          <w:color w:val="666666"/>
                          <w:sz w:val="18"/>
                          <w:szCs w:val="18"/>
                          <w:lang w:val="en-US"/>
                        </w:rPr>
                        <w:t xml:space="preserve">running smoothly </w:t>
                      </w:r>
                      <w:r w:rsidRPr="006F5D9C">
                        <w:rPr>
                          <w:rFonts w:ascii="Arial" w:eastAsia="Times New Roman" w:hAnsi="Arial" w:cs="Arial"/>
                          <w:bCs/>
                          <w:color w:val="666666"/>
                          <w:sz w:val="18"/>
                          <w:szCs w:val="18"/>
                          <w:lang w:val="en-US"/>
                        </w:rPr>
                        <w:t>Move</w:t>
                      </w:r>
                      <w:r w:rsidRPr="006F5D9C">
                        <w:rPr>
                          <w:rFonts w:ascii="Arial" w:hAnsi="Arial" w:cs="Arial"/>
                          <w:color w:val="505050"/>
                          <w:sz w:val="18"/>
                          <w:szCs w:val="18"/>
                          <w:lang w:val="en"/>
                        </w:rPr>
                        <w:t xml:space="preserve"> your backup storage to the cloud to save on infrastructure investments for remote and branch offices. Replace expensive intranets with low-cost internet and archive data in your preferred Azure datacenter region across the globe, so that your data is close to your branch office—maintaining enterprise-grade security for data in transit and at rest.</w:t>
                      </w:r>
                    </w:p>
                    <w:p w:rsidR="006F5D9C" w:rsidRDefault="006F5D9C" w:rsidP="000006B4">
                      <w:pPr>
                        <w:spacing w:before="20" w:after="0" w:line="216" w:lineRule="auto"/>
                        <w:jc w:val="both"/>
                        <w:rPr>
                          <w:rFonts w:ascii="Arial" w:eastAsia="Times New Roman" w:hAnsi="Arial" w:cs="Arial"/>
                          <w:b/>
                          <w:bCs/>
                          <w:color w:val="666666"/>
                          <w:sz w:val="18"/>
                          <w:szCs w:val="18"/>
                          <w:lang w:val="en-US"/>
                        </w:rPr>
                      </w:pPr>
                    </w:p>
                    <w:p w:rsidR="00FF75DA" w:rsidRPr="00FF75DA" w:rsidRDefault="00FF75DA" w:rsidP="003F6715">
                      <w:pPr>
                        <w:spacing w:before="20" w:after="0" w:line="216" w:lineRule="auto"/>
                        <w:jc w:val="center"/>
                        <w:rPr>
                          <w:rFonts w:ascii="Segoe UI" w:hAnsi="Segoe UI" w:cs="Segoe UI"/>
                          <w:color w:val="737373"/>
                          <w:sz w:val="16"/>
                          <w:szCs w:val="16"/>
                        </w:rPr>
                      </w:pPr>
                    </w:p>
                  </w:txbxContent>
                </v:textbox>
              </v:rect>
            </w:pict>
          </mc:Fallback>
        </mc:AlternateContent>
      </w:r>
      <w:r w:rsidR="001C107E">
        <w:rPr>
          <w:noProof/>
          <w:lang w:val="en-US"/>
        </w:rPr>
        <mc:AlternateContent>
          <mc:Choice Requires="wps">
            <w:drawing>
              <wp:anchor distT="0" distB="0" distL="114300" distR="114300" simplePos="0" relativeHeight="251734528" behindDoc="0" locked="0" layoutInCell="1" allowOverlap="1" wp14:anchorId="030AB4B7" wp14:editId="4B1B5089">
                <wp:simplePos x="0" y="0"/>
                <wp:positionH relativeFrom="column">
                  <wp:posOffset>2971800</wp:posOffset>
                </wp:positionH>
                <wp:positionV relativeFrom="paragraph">
                  <wp:posOffset>2950029</wp:posOffset>
                </wp:positionV>
                <wp:extent cx="3317875" cy="5225142"/>
                <wp:effectExtent l="0" t="0" r="0" b="0"/>
                <wp:wrapNone/>
                <wp:docPr id="11" name="Rectangle 11"/>
                <wp:cNvGraphicFramePr/>
                <a:graphic xmlns:a="http://schemas.openxmlformats.org/drawingml/2006/main">
                  <a:graphicData uri="http://schemas.microsoft.com/office/word/2010/wordprocessingShape">
                    <wps:wsp>
                      <wps:cNvSpPr/>
                      <wps:spPr>
                        <a:xfrm>
                          <a:off x="0" y="0"/>
                          <a:ext cx="3317875" cy="52251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C0D" w:rsidRDefault="006F5D9C" w:rsidP="006274F7">
                            <w:pPr>
                              <w:spacing w:after="20" w:line="216" w:lineRule="auto"/>
                              <w:rPr>
                                <w:rFonts w:ascii="Segoe UI Semilight" w:hAnsi="Segoe UI Semilight" w:cs="Segoe UI Semilight"/>
                                <w:color w:val="0078D7"/>
                              </w:rPr>
                            </w:pPr>
                            <w:r>
                              <w:rPr>
                                <w:rFonts w:ascii="Segoe UI Semilight" w:hAnsi="Segoe UI Semilight" w:cs="Segoe UI Semilight"/>
                                <w:color w:val="0078D7"/>
                              </w:rPr>
                              <w:t xml:space="preserve">Key Messages: </w:t>
                            </w:r>
                            <w:r w:rsidR="004813DF">
                              <w:rPr>
                                <w:rFonts w:ascii="Segoe UI Semilight" w:hAnsi="Segoe UI Semilight" w:cs="Segoe UI Semilight"/>
                                <w:color w:val="0078D7"/>
                              </w:rPr>
                              <w:t>Disaster Recovery</w:t>
                            </w:r>
                          </w:p>
                          <w:p w:rsidR="006F5D9C" w:rsidRPr="001C107E" w:rsidRDefault="006F5D9C" w:rsidP="000006B4">
                            <w:pPr>
                              <w:shd w:val="clear" w:color="auto" w:fill="FFFFFF"/>
                              <w:spacing w:before="100" w:beforeAutospacing="1" w:after="100" w:afterAutospacing="1" w:line="240" w:lineRule="auto"/>
                              <w:jc w:val="both"/>
                              <w:rPr>
                                <w:rFonts w:ascii="Arial" w:hAnsi="Arial" w:cs="Arial"/>
                                <w:color w:val="505050"/>
                                <w:sz w:val="18"/>
                                <w:szCs w:val="18"/>
                                <w:lang w:val="en"/>
                              </w:rPr>
                            </w:pPr>
                            <w:r w:rsidRPr="001C107E">
                              <w:rPr>
                                <w:rFonts w:ascii="Arial" w:hAnsi="Arial" w:cs="Arial"/>
                                <w:color w:val="505050"/>
                                <w:sz w:val="18"/>
                                <w:szCs w:val="18"/>
                                <w:lang w:val="en"/>
                              </w:rPr>
                              <w:t>A business continuity plan includes disaster recovery for all major IT systems—without the expense of secondary infrastructure.</w:t>
                            </w:r>
                          </w:p>
                          <w:p w:rsidR="003F6715" w:rsidRPr="003F6715" w:rsidRDefault="001C107E" w:rsidP="000006B4">
                            <w:pPr>
                              <w:shd w:val="clear" w:color="auto" w:fill="FFFFFF"/>
                              <w:spacing w:before="100" w:beforeAutospacing="1" w:after="100" w:afterAutospacing="1" w:line="240" w:lineRule="auto"/>
                              <w:jc w:val="both"/>
                              <w:rPr>
                                <w:rFonts w:ascii="Arial" w:eastAsia="Times New Roman" w:hAnsi="Arial" w:cs="Arial"/>
                                <w:b/>
                                <w:bCs/>
                                <w:color w:val="666666"/>
                                <w:sz w:val="18"/>
                                <w:szCs w:val="18"/>
                                <w:lang w:val="en-US"/>
                              </w:rPr>
                            </w:pPr>
                            <w:r w:rsidRPr="001C107E">
                              <w:rPr>
                                <w:rFonts w:ascii="Arial" w:eastAsia="Times New Roman" w:hAnsi="Arial" w:cs="Arial"/>
                                <w:b/>
                                <w:bCs/>
                                <w:color w:val="666666"/>
                                <w:sz w:val="18"/>
                                <w:szCs w:val="18"/>
                                <w:lang w:val="en-US"/>
                              </w:rPr>
                              <w:t>Protect all your major IT System</w:t>
                            </w:r>
                            <w:r w:rsidR="00164A3B" w:rsidRPr="001C107E">
                              <w:rPr>
                                <w:rFonts w:ascii="Arial" w:eastAsia="Times New Roman" w:hAnsi="Arial" w:cs="Arial"/>
                                <w:b/>
                                <w:bCs/>
                                <w:color w:val="666666"/>
                                <w:sz w:val="18"/>
                                <w:szCs w:val="18"/>
                                <w:lang w:val="en-US"/>
                              </w:rPr>
                              <w:t>s</w:t>
                            </w:r>
                            <w:r w:rsidR="007B6E29" w:rsidRPr="001C107E">
                              <w:rPr>
                                <w:rFonts w:ascii="Arial" w:eastAsia="Times New Roman" w:hAnsi="Arial" w:cs="Arial"/>
                                <w:b/>
                                <w:bCs/>
                                <w:color w:val="666666"/>
                                <w:sz w:val="18"/>
                                <w:szCs w:val="18"/>
                                <w:lang w:val="en-US"/>
                              </w:rPr>
                              <w:t xml:space="preserve"> </w:t>
                            </w:r>
                            <w:r w:rsidRPr="001C107E">
                              <w:rPr>
                                <w:rFonts w:ascii="Arial" w:hAnsi="Arial" w:cs="Arial"/>
                                <w:color w:val="505050"/>
                                <w:sz w:val="18"/>
                                <w:szCs w:val="18"/>
                                <w:lang w:val="en"/>
                              </w:rPr>
                              <w:t>Achieve low recovery point objective (RPO) and recovery time objective (RTO) targets for every major system in your organization, simply and cost-effectively. Eliminate the hassle and cost of secondary datacenters and tap into nearly infinite capacity at a moment’s notice with a cloud-based data recovery solution designed for the needs of enterprises</w:t>
                            </w:r>
                            <w:r w:rsidR="00164A3B" w:rsidRPr="001C107E">
                              <w:rPr>
                                <w:rFonts w:ascii="Arial" w:eastAsia="Times New Roman" w:hAnsi="Arial" w:cs="Arial"/>
                                <w:color w:val="666666"/>
                                <w:sz w:val="18"/>
                                <w:szCs w:val="18"/>
                                <w:lang w:val="en-US"/>
                              </w:rPr>
                              <w:t>.</w:t>
                            </w:r>
                            <w:r w:rsidR="003F6715" w:rsidRPr="003F6715">
                              <w:rPr>
                                <w:rFonts w:ascii="Arial" w:eastAsia="Times New Roman" w:hAnsi="Arial" w:cs="Arial"/>
                                <w:color w:val="666666"/>
                                <w:sz w:val="18"/>
                                <w:szCs w:val="18"/>
                                <w:lang w:val="en-US"/>
                              </w:rPr>
                              <w:t xml:space="preserve"> </w:t>
                            </w:r>
                          </w:p>
                          <w:p w:rsidR="003F6715" w:rsidRPr="003F6715" w:rsidRDefault="001C107E" w:rsidP="000006B4">
                            <w:pPr>
                              <w:shd w:val="clear" w:color="auto" w:fill="FFFFFF"/>
                              <w:spacing w:before="100" w:beforeAutospacing="1" w:after="100" w:afterAutospacing="1" w:line="240" w:lineRule="auto"/>
                              <w:jc w:val="both"/>
                              <w:rPr>
                                <w:rFonts w:ascii="Arial" w:eastAsia="Times New Roman" w:hAnsi="Arial" w:cs="Arial"/>
                                <w:color w:val="666666"/>
                                <w:sz w:val="18"/>
                                <w:szCs w:val="18"/>
                                <w:lang w:val="en-US"/>
                              </w:rPr>
                            </w:pPr>
                            <w:r w:rsidRPr="001C107E">
                              <w:rPr>
                                <w:rFonts w:ascii="Arial" w:hAnsi="Arial" w:cs="Arial"/>
                                <w:b/>
                                <w:color w:val="505050"/>
                                <w:sz w:val="18"/>
                                <w:szCs w:val="18"/>
                                <w:lang w:val="en"/>
                              </w:rPr>
                              <w:t xml:space="preserve">Unify data management, security, and protection </w:t>
                            </w:r>
                            <w:r w:rsidRPr="001C107E">
                              <w:rPr>
                                <w:rFonts w:ascii="Arial" w:hAnsi="Arial" w:cs="Arial"/>
                                <w:color w:val="505050"/>
                                <w:sz w:val="18"/>
                                <w:szCs w:val="18"/>
                                <w:lang w:val="en"/>
                              </w:rPr>
                              <w:t>Achieve business goals for continuity and compliance throughout the lifecycle of your apps. Help secure your data with industry leading protection offered by encryption features. Manage and protect your apps with offerings such as Operations Management Suite, which includes centralized management, integrated data protection, and application availability solutions.</w:t>
                            </w:r>
                          </w:p>
                          <w:p w:rsidR="003F6715" w:rsidRPr="003F6715" w:rsidRDefault="001C107E" w:rsidP="000006B4">
                            <w:pPr>
                              <w:shd w:val="clear" w:color="auto" w:fill="FFFFFF"/>
                              <w:spacing w:before="100" w:beforeAutospacing="1" w:after="100" w:afterAutospacing="1" w:line="240" w:lineRule="auto"/>
                              <w:jc w:val="both"/>
                              <w:rPr>
                                <w:rFonts w:ascii="Arial" w:eastAsia="Times New Roman" w:hAnsi="Arial" w:cs="Arial"/>
                                <w:color w:val="666666"/>
                                <w:sz w:val="18"/>
                                <w:szCs w:val="18"/>
                                <w:lang w:val="en-US"/>
                              </w:rPr>
                            </w:pPr>
                            <w:r w:rsidRPr="001C107E">
                              <w:rPr>
                                <w:rFonts w:ascii="Arial" w:hAnsi="Arial" w:cs="Arial"/>
                                <w:b/>
                                <w:color w:val="505050"/>
                                <w:sz w:val="18"/>
                                <w:szCs w:val="18"/>
                                <w:lang w:val="en"/>
                              </w:rPr>
                              <w:t>Ensure apps work when you need them the most</w:t>
                            </w:r>
                            <w:r w:rsidRPr="001C107E">
                              <w:rPr>
                                <w:rFonts w:ascii="Arial" w:hAnsi="Arial" w:cs="Arial"/>
                                <w:color w:val="505050"/>
                                <w:sz w:val="18"/>
                                <w:szCs w:val="18"/>
                                <w:lang w:val="en"/>
                              </w:rPr>
                              <w:t xml:space="preserve"> Rest assured during an outage or disaster scenario with a disaster recovery solution that protects and natively supports the widest range of enterprise applications of any cloud disaster recovery provider. Fail over your apps—and your entire datacenter—with automated recovery plans in a matter of hours instead of weeks or months.</w:t>
                            </w:r>
                            <w:r w:rsidR="003F6715" w:rsidRPr="003F6715">
                              <w:rPr>
                                <w:rFonts w:ascii="Arial" w:eastAsia="Times New Roman" w:hAnsi="Arial" w:cs="Arial"/>
                                <w:color w:val="666666"/>
                                <w:sz w:val="18"/>
                                <w:szCs w:val="18"/>
                                <w:lang w:val="en-US"/>
                              </w:rPr>
                              <w:t xml:space="preserve"> </w:t>
                            </w:r>
                          </w:p>
                          <w:p w:rsidR="001C107E" w:rsidRPr="001C107E" w:rsidRDefault="001C107E" w:rsidP="001C107E">
                            <w:pPr>
                              <w:spacing w:after="20" w:line="216" w:lineRule="auto"/>
                              <w:rPr>
                                <w:rFonts w:ascii="Arial" w:eastAsia="Times New Roman" w:hAnsi="Arial" w:cs="Arial"/>
                                <w:color w:val="666666"/>
                                <w:sz w:val="18"/>
                                <w:szCs w:val="18"/>
                                <w:lang w:val="en-US"/>
                              </w:rPr>
                            </w:pPr>
                            <w:r w:rsidRPr="001C107E">
                              <w:rPr>
                                <w:rFonts w:ascii="Arial" w:hAnsi="Arial" w:cs="Arial"/>
                                <w:b/>
                                <w:color w:val="505050"/>
                                <w:sz w:val="18"/>
                                <w:szCs w:val="18"/>
                                <w:lang w:val="en"/>
                              </w:rPr>
                              <w:t>Perform tests any time for complete confidence</w:t>
                            </w:r>
                            <w:r w:rsidR="00164A3B" w:rsidRPr="003F6715">
                              <w:rPr>
                                <w:rFonts w:ascii="Arial" w:eastAsia="Times New Roman" w:hAnsi="Arial" w:cs="Arial"/>
                                <w:color w:val="666666"/>
                                <w:sz w:val="18"/>
                                <w:szCs w:val="18"/>
                                <w:lang w:val="en-US"/>
                              </w:rPr>
                              <w:t xml:space="preserve"> </w:t>
                            </w:r>
                            <w:r w:rsidRPr="001C107E">
                              <w:rPr>
                                <w:rFonts w:ascii="Arial" w:hAnsi="Arial" w:cs="Arial"/>
                                <w:color w:val="505050"/>
                                <w:sz w:val="18"/>
                                <w:szCs w:val="18"/>
                                <w:lang w:val="en"/>
                              </w:rPr>
                              <w:t>When a disaster hits, the last thing you want is to run into a problem. Test your business continuity plans, or run dev-test copies of production workloads in Azure whenever you need to, and without impacting users. Plus, test new versions of applications with copies of live data, and then seamlessly put the new version into production in your datacenter.</w:t>
                            </w:r>
                          </w:p>
                        </w:txbxContent>
                      </wps:txbx>
                      <wps:bodyPr rot="0" spcFirstLastPara="0" vertOverflow="overflow" horzOverflow="overflow" vert="horz" wrap="square" lIns="91440" tIns="360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AB4B7" id="Rectangle 11" o:spid="_x0000_s1028" style="position:absolute;margin-left:234pt;margin-top:232.3pt;width:261.25pt;height:411.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" fillcolor="white [3212]" stroked="f" strokeweight="1pt">
                <v:textbox inset=",1mm,1mm">
                  <w:txbxContent>
                    <w:p w:rsidR="003C1C0D" w:rsidRDefault="006F5D9C" w:rsidP="006274F7">
                      <w:pPr>
                        <w:spacing w:after="20" w:line="216" w:lineRule="auto"/>
                        <w:rPr>
                          <w:rFonts w:ascii="Segoe UI Semilight" w:hAnsi="Segoe UI Semilight" w:cs="Segoe UI Semilight"/>
                          <w:color w:val="0078D7"/>
                        </w:rPr>
                      </w:pPr>
                      <w:r>
                        <w:rPr>
                          <w:rFonts w:ascii="Segoe UI Semilight" w:hAnsi="Segoe UI Semilight" w:cs="Segoe UI Semilight"/>
                          <w:color w:val="0078D7"/>
                        </w:rPr>
                        <w:t xml:space="preserve">Key Messages: </w:t>
                      </w:r>
                      <w:r w:rsidR="004813DF">
                        <w:rPr>
                          <w:rFonts w:ascii="Segoe UI Semilight" w:hAnsi="Segoe UI Semilight" w:cs="Segoe UI Semilight"/>
                          <w:color w:val="0078D7"/>
                        </w:rPr>
                        <w:t>Disaster Recovery</w:t>
                      </w:r>
                    </w:p>
                    <w:p w:rsidR="006F5D9C" w:rsidRPr="001C107E" w:rsidRDefault="006F5D9C" w:rsidP="000006B4">
                      <w:pPr>
                        <w:shd w:val="clear" w:color="auto" w:fill="FFFFFF"/>
                        <w:spacing w:before="100" w:beforeAutospacing="1" w:after="100" w:afterAutospacing="1" w:line="240" w:lineRule="auto"/>
                        <w:jc w:val="both"/>
                        <w:rPr>
                          <w:rFonts w:ascii="Arial" w:hAnsi="Arial" w:cs="Arial"/>
                          <w:color w:val="505050"/>
                          <w:sz w:val="18"/>
                          <w:szCs w:val="18"/>
                          <w:lang w:val="en"/>
                        </w:rPr>
                      </w:pPr>
                      <w:r w:rsidRPr="001C107E">
                        <w:rPr>
                          <w:rFonts w:ascii="Arial" w:hAnsi="Arial" w:cs="Arial"/>
                          <w:color w:val="505050"/>
                          <w:sz w:val="18"/>
                          <w:szCs w:val="18"/>
                          <w:lang w:val="en"/>
                        </w:rPr>
                        <w:t>A business continuity plan includes disaster recovery for all major IT systems—without the expense of secondary infrastructure.</w:t>
                      </w:r>
                    </w:p>
                    <w:p w:rsidR="003F6715" w:rsidRPr="003F6715" w:rsidRDefault="001C107E" w:rsidP="000006B4">
                      <w:pPr>
                        <w:shd w:val="clear" w:color="auto" w:fill="FFFFFF"/>
                        <w:spacing w:before="100" w:beforeAutospacing="1" w:after="100" w:afterAutospacing="1" w:line="240" w:lineRule="auto"/>
                        <w:jc w:val="both"/>
                        <w:rPr>
                          <w:rFonts w:ascii="Arial" w:eastAsia="Times New Roman" w:hAnsi="Arial" w:cs="Arial"/>
                          <w:b/>
                          <w:bCs/>
                          <w:color w:val="666666"/>
                          <w:sz w:val="18"/>
                          <w:szCs w:val="18"/>
                          <w:lang w:val="en-US"/>
                        </w:rPr>
                      </w:pPr>
                      <w:r w:rsidRPr="001C107E">
                        <w:rPr>
                          <w:rFonts w:ascii="Arial" w:eastAsia="Times New Roman" w:hAnsi="Arial" w:cs="Arial"/>
                          <w:b/>
                          <w:bCs/>
                          <w:color w:val="666666"/>
                          <w:sz w:val="18"/>
                          <w:szCs w:val="18"/>
                          <w:lang w:val="en-US"/>
                        </w:rPr>
                        <w:t>Protect all your major IT System</w:t>
                      </w:r>
                      <w:r w:rsidR="00164A3B" w:rsidRPr="001C107E">
                        <w:rPr>
                          <w:rFonts w:ascii="Arial" w:eastAsia="Times New Roman" w:hAnsi="Arial" w:cs="Arial"/>
                          <w:b/>
                          <w:bCs/>
                          <w:color w:val="666666"/>
                          <w:sz w:val="18"/>
                          <w:szCs w:val="18"/>
                          <w:lang w:val="en-US"/>
                        </w:rPr>
                        <w:t>s</w:t>
                      </w:r>
                      <w:r w:rsidR="007B6E29" w:rsidRPr="001C107E">
                        <w:rPr>
                          <w:rFonts w:ascii="Arial" w:eastAsia="Times New Roman" w:hAnsi="Arial" w:cs="Arial"/>
                          <w:b/>
                          <w:bCs/>
                          <w:color w:val="666666"/>
                          <w:sz w:val="18"/>
                          <w:szCs w:val="18"/>
                          <w:lang w:val="en-US"/>
                        </w:rPr>
                        <w:t xml:space="preserve"> </w:t>
                      </w:r>
                      <w:r w:rsidRPr="001C107E">
                        <w:rPr>
                          <w:rFonts w:ascii="Arial" w:hAnsi="Arial" w:cs="Arial"/>
                          <w:color w:val="505050"/>
                          <w:sz w:val="18"/>
                          <w:szCs w:val="18"/>
                          <w:lang w:val="en"/>
                        </w:rPr>
                        <w:t>Achieve low recovery point objective (RPO) and recovery time objective (RTO) targets for every major system in your organization, simply and cost-effectively. Eliminate the hassle and cost of secondary datacenters and tap into nearly infinite capacity at a moment’s notice with a cloud-based data recovery solution designed for the needs of enterprises</w:t>
                      </w:r>
                      <w:r w:rsidR="00164A3B" w:rsidRPr="001C107E">
                        <w:rPr>
                          <w:rFonts w:ascii="Arial" w:eastAsia="Times New Roman" w:hAnsi="Arial" w:cs="Arial"/>
                          <w:color w:val="666666"/>
                          <w:sz w:val="18"/>
                          <w:szCs w:val="18"/>
                          <w:lang w:val="en-US"/>
                        </w:rPr>
                        <w:t>.</w:t>
                      </w:r>
                      <w:r w:rsidR="003F6715" w:rsidRPr="003F6715">
                        <w:rPr>
                          <w:rFonts w:ascii="Arial" w:eastAsia="Times New Roman" w:hAnsi="Arial" w:cs="Arial"/>
                          <w:color w:val="666666"/>
                          <w:sz w:val="18"/>
                          <w:szCs w:val="18"/>
                          <w:lang w:val="en-US"/>
                        </w:rPr>
                        <w:t xml:space="preserve"> </w:t>
                      </w:r>
                    </w:p>
                    <w:p w:rsidR="003F6715" w:rsidRPr="003F6715" w:rsidRDefault="001C107E" w:rsidP="000006B4">
                      <w:pPr>
                        <w:shd w:val="clear" w:color="auto" w:fill="FFFFFF"/>
                        <w:spacing w:before="100" w:beforeAutospacing="1" w:after="100" w:afterAutospacing="1" w:line="240" w:lineRule="auto"/>
                        <w:jc w:val="both"/>
                        <w:rPr>
                          <w:rFonts w:ascii="Arial" w:eastAsia="Times New Roman" w:hAnsi="Arial" w:cs="Arial"/>
                          <w:color w:val="666666"/>
                          <w:sz w:val="18"/>
                          <w:szCs w:val="18"/>
                          <w:lang w:val="en-US"/>
                        </w:rPr>
                      </w:pPr>
                      <w:r w:rsidRPr="001C107E">
                        <w:rPr>
                          <w:rFonts w:ascii="Arial" w:hAnsi="Arial" w:cs="Arial"/>
                          <w:b/>
                          <w:color w:val="505050"/>
                          <w:sz w:val="18"/>
                          <w:szCs w:val="18"/>
                          <w:lang w:val="en"/>
                        </w:rPr>
                        <w:t xml:space="preserve">Unify data management, security, and protection </w:t>
                      </w:r>
                      <w:r w:rsidRPr="001C107E">
                        <w:rPr>
                          <w:rFonts w:ascii="Arial" w:hAnsi="Arial" w:cs="Arial"/>
                          <w:color w:val="505050"/>
                          <w:sz w:val="18"/>
                          <w:szCs w:val="18"/>
                          <w:lang w:val="en"/>
                        </w:rPr>
                        <w:t>Achieve business goals for continuity and compliance throughout the lifecycle of your apps. Help secure your data with industry leading protection offered by encryption features. Manage and protect your apps with offerings such as Operations Management Suite, which includes centralized management, integrated data protection, and application availability solutions.</w:t>
                      </w:r>
                    </w:p>
                    <w:p w:rsidR="003F6715" w:rsidRPr="003F6715" w:rsidRDefault="001C107E" w:rsidP="000006B4">
                      <w:pPr>
                        <w:shd w:val="clear" w:color="auto" w:fill="FFFFFF"/>
                        <w:spacing w:before="100" w:beforeAutospacing="1" w:after="100" w:afterAutospacing="1" w:line="240" w:lineRule="auto"/>
                        <w:jc w:val="both"/>
                        <w:rPr>
                          <w:rFonts w:ascii="Arial" w:eastAsia="Times New Roman" w:hAnsi="Arial" w:cs="Arial"/>
                          <w:color w:val="666666"/>
                          <w:sz w:val="18"/>
                          <w:szCs w:val="18"/>
                          <w:lang w:val="en-US"/>
                        </w:rPr>
                      </w:pPr>
                      <w:r w:rsidRPr="001C107E">
                        <w:rPr>
                          <w:rFonts w:ascii="Arial" w:hAnsi="Arial" w:cs="Arial"/>
                          <w:b/>
                          <w:color w:val="505050"/>
                          <w:sz w:val="18"/>
                          <w:szCs w:val="18"/>
                          <w:lang w:val="en"/>
                        </w:rPr>
                        <w:t>Ensure apps work when you need them the most</w:t>
                      </w:r>
                      <w:r w:rsidRPr="001C107E">
                        <w:rPr>
                          <w:rFonts w:ascii="Arial" w:hAnsi="Arial" w:cs="Arial"/>
                          <w:color w:val="505050"/>
                          <w:sz w:val="18"/>
                          <w:szCs w:val="18"/>
                          <w:lang w:val="en"/>
                        </w:rPr>
                        <w:t xml:space="preserve"> Rest assured during an outage or disaster scenario with a disaster recovery solution that protects and natively supports the widest range of enterprise applications of any cloud disaster recovery provider. Fail over your apps—and your entire datacenter—with automated recovery plans in a matter of hours instead of weeks or months.</w:t>
                      </w:r>
                      <w:r w:rsidR="003F6715" w:rsidRPr="003F6715">
                        <w:rPr>
                          <w:rFonts w:ascii="Arial" w:eastAsia="Times New Roman" w:hAnsi="Arial" w:cs="Arial"/>
                          <w:color w:val="666666"/>
                          <w:sz w:val="18"/>
                          <w:szCs w:val="18"/>
                          <w:lang w:val="en-US"/>
                        </w:rPr>
                        <w:t xml:space="preserve"> </w:t>
                      </w:r>
                    </w:p>
                    <w:p w:rsidR="001C107E" w:rsidRPr="001C107E" w:rsidRDefault="001C107E" w:rsidP="001C107E">
                      <w:pPr>
                        <w:spacing w:after="20" w:line="216" w:lineRule="auto"/>
                        <w:rPr>
                          <w:rFonts w:ascii="Arial" w:eastAsia="Times New Roman" w:hAnsi="Arial" w:cs="Arial"/>
                          <w:color w:val="666666"/>
                          <w:sz w:val="18"/>
                          <w:szCs w:val="18"/>
                          <w:lang w:val="en-US"/>
                        </w:rPr>
                      </w:pPr>
                      <w:r w:rsidRPr="001C107E">
                        <w:rPr>
                          <w:rFonts w:ascii="Arial" w:hAnsi="Arial" w:cs="Arial"/>
                          <w:b/>
                          <w:color w:val="505050"/>
                          <w:sz w:val="18"/>
                          <w:szCs w:val="18"/>
                          <w:lang w:val="en"/>
                        </w:rPr>
                        <w:t>Perform tests any time for complete confidence</w:t>
                      </w:r>
                      <w:r w:rsidR="00164A3B" w:rsidRPr="003F6715">
                        <w:rPr>
                          <w:rFonts w:ascii="Arial" w:eastAsia="Times New Roman" w:hAnsi="Arial" w:cs="Arial"/>
                          <w:color w:val="666666"/>
                          <w:sz w:val="18"/>
                          <w:szCs w:val="18"/>
                          <w:lang w:val="en-US"/>
                        </w:rPr>
                        <w:t xml:space="preserve"> </w:t>
                      </w:r>
                      <w:r w:rsidRPr="001C107E">
                        <w:rPr>
                          <w:rFonts w:ascii="Arial" w:hAnsi="Arial" w:cs="Arial"/>
                          <w:color w:val="505050"/>
                          <w:sz w:val="18"/>
                          <w:szCs w:val="18"/>
                          <w:lang w:val="en"/>
                        </w:rPr>
                        <w:t>When a disaster hits, the last thing you want is to run into a problem. Test your business continuity plans, or run dev-test copies of production workloads in Azure whenever you need to, and without impacting users. Plus, test new versions of applications with copies of live data, and then seamlessly put the new version into production in your datacenter.</w:t>
                      </w:r>
                    </w:p>
                  </w:txbxContent>
                </v:textbox>
              </v:rect>
            </w:pict>
          </mc:Fallback>
        </mc:AlternateContent>
      </w:r>
      <w:r w:rsidR="003F6715">
        <w:rPr>
          <w:noProof/>
          <w:lang w:val="en-US"/>
        </w:rPr>
        <mc:AlternateContent>
          <mc:Choice Requires="wps">
            <w:drawing>
              <wp:anchor distT="0" distB="0" distL="114300" distR="114300" simplePos="0" relativeHeight="251733504" behindDoc="0" locked="0" layoutInCell="1" allowOverlap="1" wp14:anchorId="030AB4BB" wp14:editId="3AD638B2">
                <wp:simplePos x="0" y="0"/>
                <wp:positionH relativeFrom="column">
                  <wp:posOffset>-545283</wp:posOffset>
                </wp:positionH>
                <wp:positionV relativeFrom="paragraph">
                  <wp:posOffset>1430836</wp:posOffset>
                </wp:positionV>
                <wp:extent cx="7051675" cy="15185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7051675" cy="1518557"/>
                        </a:xfrm>
                        <a:prstGeom prst="rect">
                          <a:avLst/>
                        </a:prstGeom>
                        <a:noFill/>
                        <a:ln w="6350">
                          <a:noFill/>
                        </a:ln>
                      </wps:spPr>
                      <wps:txbx>
                        <w:txbxContent>
                          <w:p w:rsidR="003C1C0D" w:rsidRPr="003F6715" w:rsidRDefault="00E31D55" w:rsidP="00697B90">
                            <w:pPr>
                              <w:pStyle w:val="Default"/>
                              <w:rPr>
                                <w:b/>
                                <w:color w:val="737373"/>
                                <w:sz w:val="18"/>
                                <w:szCs w:val="18"/>
                                <w:lang w:val="en-US"/>
                              </w:rPr>
                            </w:pPr>
                            <w:r w:rsidRPr="003F6715">
                              <w:rPr>
                                <w:b/>
                                <w:color w:val="737373"/>
                                <w:sz w:val="18"/>
                                <w:szCs w:val="18"/>
                                <w:lang w:val="en-US"/>
                              </w:rPr>
                              <w:t xml:space="preserve">What is </w:t>
                            </w:r>
                            <w:r w:rsidR="00970FBC">
                              <w:rPr>
                                <w:b/>
                                <w:color w:val="737373"/>
                                <w:sz w:val="18"/>
                                <w:szCs w:val="18"/>
                                <w:lang w:val="en-US"/>
                              </w:rPr>
                              <w:t>Backup and Disaster Recovery</w:t>
                            </w:r>
                            <w:r w:rsidR="00FF75DA" w:rsidRPr="003F6715">
                              <w:rPr>
                                <w:b/>
                                <w:color w:val="737373"/>
                                <w:sz w:val="18"/>
                                <w:szCs w:val="18"/>
                                <w:lang w:val="en-US"/>
                              </w:rPr>
                              <w:t>?</w:t>
                            </w:r>
                          </w:p>
                          <w:p w:rsidR="00FF75DA" w:rsidRPr="00970FBC" w:rsidRDefault="00970FBC" w:rsidP="00970FBC">
                            <w:pPr>
                              <w:pStyle w:val="NoSpacing"/>
                              <w:tabs>
                                <w:tab w:val="left" w:pos="6480"/>
                              </w:tabs>
                              <w:spacing w:before="120"/>
                              <w:ind w:left="-90" w:right="-180"/>
                              <w:rPr>
                                <w:rFonts w:ascii="Segoe UI" w:hAnsi="Segoe UI" w:cs="Segoe UI"/>
                                <w:color w:val="737373"/>
                                <w:sz w:val="18"/>
                                <w:szCs w:val="18"/>
                              </w:rPr>
                            </w:pPr>
                            <w:r>
                              <w:rPr>
                                <w:rFonts w:ascii="Segoe UI" w:hAnsi="Segoe UI" w:cs="Segoe UI"/>
                                <w:color w:val="737373"/>
                                <w:sz w:val="18"/>
                                <w:szCs w:val="18"/>
                              </w:rPr>
                              <w:t>Backup and Disaster Recovery</w:t>
                            </w:r>
                            <w:r w:rsidRPr="00970FBC">
                              <w:rPr>
                                <w:rFonts w:ascii="Segoe UI" w:hAnsi="Segoe UI" w:cs="Segoe UI"/>
                                <w:color w:val="737373"/>
                                <w:sz w:val="18"/>
                                <w:szCs w:val="18"/>
                              </w:rPr>
                              <w:t xml:space="preserve"> encompasses a set of recovery initiatives that are designed to ensure that critical business functions will either continue to operate despite serious incidents, or will be recovered to an operational state within a defined period. </w:t>
                            </w:r>
                          </w:p>
                          <w:p w:rsidR="00FF75DA" w:rsidRPr="003F6715" w:rsidRDefault="00FF75DA" w:rsidP="00E31D55">
                            <w:pPr>
                              <w:pStyle w:val="Default"/>
                              <w:rPr>
                                <w:b/>
                                <w:color w:val="737373"/>
                                <w:sz w:val="18"/>
                                <w:szCs w:val="18"/>
                                <w:lang w:val="en-US"/>
                              </w:rPr>
                            </w:pPr>
                          </w:p>
                          <w:p w:rsidR="00E31D55" w:rsidRPr="003F6715" w:rsidRDefault="00E46A0A" w:rsidP="00E31D55">
                            <w:pPr>
                              <w:pStyle w:val="Default"/>
                              <w:rPr>
                                <w:color w:val="737373"/>
                                <w:sz w:val="18"/>
                                <w:szCs w:val="18"/>
                                <w:lang w:val="en-US"/>
                              </w:rPr>
                            </w:pPr>
                            <w:r w:rsidRPr="003F6715">
                              <w:rPr>
                                <w:b/>
                                <w:color w:val="737373"/>
                                <w:sz w:val="18"/>
                                <w:szCs w:val="18"/>
                                <w:lang w:val="en-US"/>
                              </w:rPr>
                              <w:t xml:space="preserve">Primary </w:t>
                            </w:r>
                            <w:r w:rsidR="00A7090C" w:rsidRPr="003F6715">
                              <w:rPr>
                                <w:b/>
                                <w:color w:val="737373"/>
                                <w:sz w:val="18"/>
                                <w:szCs w:val="18"/>
                                <w:lang w:val="en-US"/>
                              </w:rPr>
                              <w:t>v</w:t>
                            </w:r>
                            <w:r w:rsidRPr="003F6715">
                              <w:rPr>
                                <w:b/>
                                <w:color w:val="737373"/>
                                <w:sz w:val="18"/>
                                <w:szCs w:val="18"/>
                                <w:lang w:val="en-US"/>
                              </w:rPr>
                              <w:t xml:space="preserve">alue </w:t>
                            </w:r>
                            <w:r w:rsidR="00A7090C" w:rsidRPr="003F6715">
                              <w:rPr>
                                <w:b/>
                                <w:color w:val="737373"/>
                                <w:sz w:val="18"/>
                                <w:szCs w:val="18"/>
                                <w:lang w:val="en-US"/>
                              </w:rPr>
                              <w:t>p</w:t>
                            </w:r>
                            <w:r w:rsidRPr="003F6715">
                              <w:rPr>
                                <w:b/>
                                <w:color w:val="737373"/>
                                <w:sz w:val="18"/>
                                <w:szCs w:val="18"/>
                                <w:lang w:val="en-US"/>
                              </w:rPr>
                              <w:t>roposition:</w:t>
                            </w:r>
                            <w:r w:rsidRPr="003F6715">
                              <w:rPr>
                                <w:color w:val="737373"/>
                                <w:sz w:val="18"/>
                                <w:szCs w:val="18"/>
                                <w:lang w:val="en-US"/>
                              </w:rPr>
                              <w:t xml:space="preserve"> </w:t>
                            </w:r>
                            <w:r w:rsidR="00970FBC">
                              <w:rPr>
                                <w:color w:val="737373"/>
                                <w:sz w:val="18"/>
                                <w:szCs w:val="18"/>
                                <w:lang w:val="en-US"/>
                              </w:rPr>
                              <w:t>In the past, backup and disaster recovery approaches focused on buying and maintaining complex hardware and software that mirrored business critical systems</w:t>
                            </w:r>
                            <w:r w:rsidR="00FF75DA" w:rsidRPr="003F6715">
                              <w:rPr>
                                <w:color w:val="737373"/>
                                <w:sz w:val="18"/>
                                <w:szCs w:val="18"/>
                                <w:lang w:val="en-US"/>
                              </w:rPr>
                              <w:t>.</w:t>
                            </w:r>
                            <w:r w:rsidR="00970FBC">
                              <w:rPr>
                                <w:color w:val="737373"/>
                                <w:sz w:val="18"/>
                                <w:szCs w:val="18"/>
                                <w:lang w:val="en-US"/>
                              </w:rPr>
                              <w:t xml:space="preserve">  With Azure, we can offer a faster, better, and lower cost alternative that moves at the speed of the business freeing up resources to focus on business related projects.  </w:t>
                            </w:r>
                            <w:r w:rsidR="004813DF">
                              <w:rPr>
                                <w:color w:val="737373"/>
                                <w:sz w:val="18"/>
                                <w:szCs w:val="18"/>
                                <w:lang w:val="en-US"/>
                              </w:rPr>
                              <w:t>With the agility and automation capabilities we can enable backup and recovery in seconds or minutes.</w:t>
                            </w:r>
                          </w:p>
                          <w:p w:rsidR="00E46A0A" w:rsidRDefault="00E46A0A" w:rsidP="00697B90">
                            <w:pPr>
                              <w:pStyle w:val="Default"/>
                              <w:rPr>
                                <w:color w:val="737373"/>
                                <w:sz w:val="16"/>
                                <w:szCs w:val="16"/>
                                <w:lang w:val="en-US"/>
                              </w:rPr>
                            </w:pPr>
                          </w:p>
                          <w:p w:rsidR="00537648" w:rsidRPr="0042291E" w:rsidRDefault="00537648" w:rsidP="00697B90">
                            <w:pPr>
                              <w:pStyle w:val="Default"/>
                              <w:rPr>
                                <w:color w:val="737373"/>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AB4BB" id="_x0000_t202" coordsize="21600,21600" o:spt="202" path="m,l,21600r21600,l21600,xe">
                <v:stroke joinstyle="miter"/>
                <v:path gradientshapeok="t" o:connecttype="rect"/>
              </v:shapetype>
              <v:shape id="Text Box 9" o:spid="_x0000_s1029" type="#_x0000_t202" style="position:absolute;margin-left:-42.95pt;margin-top:112.65pt;width:555.25pt;height:119.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" filled="f" stroked="f" strokeweight=".5pt">
                <v:textbox>
                  <w:txbxContent>
                    <w:p w:rsidR="003C1C0D" w:rsidRPr="003F6715" w:rsidRDefault="00E31D55" w:rsidP="00697B90">
                      <w:pPr>
                        <w:pStyle w:val="Default"/>
                        <w:rPr>
                          <w:b/>
                          <w:color w:val="737373"/>
                          <w:sz w:val="18"/>
                          <w:szCs w:val="18"/>
                          <w:lang w:val="en-US"/>
                        </w:rPr>
                      </w:pPr>
                      <w:r w:rsidRPr="003F6715">
                        <w:rPr>
                          <w:b/>
                          <w:color w:val="737373"/>
                          <w:sz w:val="18"/>
                          <w:szCs w:val="18"/>
                          <w:lang w:val="en-US"/>
                        </w:rPr>
                        <w:t xml:space="preserve">What is </w:t>
                      </w:r>
                      <w:r w:rsidR="00970FBC">
                        <w:rPr>
                          <w:b/>
                          <w:color w:val="737373"/>
                          <w:sz w:val="18"/>
                          <w:szCs w:val="18"/>
                          <w:lang w:val="en-US"/>
                        </w:rPr>
                        <w:t>Backup and Disaster Recovery</w:t>
                      </w:r>
                      <w:r w:rsidR="00FF75DA" w:rsidRPr="003F6715">
                        <w:rPr>
                          <w:b/>
                          <w:color w:val="737373"/>
                          <w:sz w:val="18"/>
                          <w:szCs w:val="18"/>
                          <w:lang w:val="en-US"/>
                        </w:rPr>
                        <w:t>?</w:t>
                      </w:r>
                    </w:p>
                    <w:p w:rsidR="00FF75DA" w:rsidRPr="00970FBC" w:rsidRDefault="00970FBC" w:rsidP="00970FBC">
                      <w:pPr>
                        <w:pStyle w:val="NoSpacing"/>
                        <w:tabs>
                          <w:tab w:val="left" w:pos="6480"/>
                        </w:tabs>
                        <w:spacing w:before="120"/>
                        <w:ind w:left="-90" w:right="-180"/>
                        <w:rPr>
                          <w:rFonts w:ascii="Segoe UI" w:hAnsi="Segoe UI" w:cs="Segoe UI"/>
                          <w:color w:val="737373"/>
                          <w:sz w:val="18"/>
                          <w:szCs w:val="18"/>
                        </w:rPr>
                      </w:pPr>
                      <w:r>
                        <w:rPr>
                          <w:rFonts w:ascii="Segoe UI" w:hAnsi="Segoe UI" w:cs="Segoe UI"/>
                          <w:color w:val="737373"/>
                          <w:sz w:val="18"/>
                          <w:szCs w:val="18"/>
                        </w:rPr>
                        <w:t>Backup and Disaster Recovery</w:t>
                      </w:r>
                      <w:r w:rsidRPr="00970FBC">
                        <w:rPr>
                          <w:rFonts w:ascii="Segoe UI" w:hAnsi="Segoe UI" w:cs="Segoe UI"/>
                          <w:color w:val="737373"/>
                          <w:sz w:val="18"/>
                          <w:szCs w:val="18"/>
                        </w:rPr>
                        <w:t xml:space="preserve"> encompasses a set of recovery initiatives that are designed to ensure that critical business functions will either continue to operate despite serious incidents, or will be recovered to an operational state within a defined period. </w:t>
                      </w:r>
                    </w:p>
                    <w:p w:rsidR="00FF75DA" w:rsidRPr="003F6715" w:rsidRDefault="00FF75DA" w:rsidP="00E31D55">
                      <w:pPr>
                        <w:pStyle w:val="Default"/>
                        <w:rPr>
                          <w:b/>
                          <w:color w:val="737373"/>
                          <w:sz w:val="18"/>
                          <w:szCs w:val="18"/>
                          <w:lang w:val="en-US"/>
                        </w:rPr>
                      </w:pPr>
                    </w:p>
                    <w:p w:rsidR="00E31D55" w:rsidRPr="003F6715" w:rsidRDefault="00E46A0A" w:rsidP="00E31D55">
                      <w:pPr>
                        <w:pStyle w:val="Default"/>
                        <w:rPr>
                          <w:color w:val="737373"/>
                          <w:sz w:val="18"/>
                          <w:szCs w:val="18"/>
                          <w:lang w:val="en-US"/>
                        </w:rPr>
                      </w:pPr>
                      <w:r w:rsidRPr="003F6715">
                        <w:rPr>
                          <w:b/>
                          <w:color w:val="737373"/>
                          <w:sz w:val="18"/>
                          <w:szCs w:val="18"/>
                          <w:lang w:val="en-US"/>
                        </w:rPr>
                        <w:t xml:space="preserve">Primary </w:t>
                      </w:r>
                      <w:r w:rsidR="00A7090C" w:rsidRPr="003F6715">
                        <w:rPr>
                          <w:b/>
                          <w:color w:val="737373"/>
                          <w:sz w:val="18"/>
                          <w:szCs w:val="18"/>
                          <w:lang w:val="en-US"/>
                        </w:rPr>
                        <w:t>v</w:t>
                      </w:r>
                      <w:r w:rsidRPr="003F6715">
                        <w:rPr>
                          <w:b/>
                          <w:color w:val="737373"/>
                          <w:sz w:val="18"/>
                          <w:szCs w:val="18"/>
                          <w:lang w:val="en-US"/>
                        </w:rPr>
                        <w:t xml:space="preserve">alue </w:t>
                      </w:r>
                      <w:r w:rsidR="00A7090C" w:rsidRPr="003F6715">
                        <w:rPr>
                          <w:b/>
                          <w:color w:val="737373"/>
                          <w:sz w:val="18"/>
                          <w:szCs w:val="18"/>
                          <w:lang w:val="en-US"/>
                        </w:rPr>
                        <w:t>p</w:t>
                      </w:r>
                      <w:r w:rsidRPr="003F6715">
                        <w:rPr>
                          <w:b/>
                          <w:color w:val="737373"/>
                          <w:sz w:val="18"/>
                          <w:szCs w:val="18"/>
                          <w:lang w:val="en-US"/>
                        </w:rPr>
                        <w:t>roposition:</w:t>
                      </w:r>
                      <w:r w:rsidRPr="003F6715">
                        <w:rPr>
                          <w:color w:val="737373"/>
                          <w:sz w:val="18"/>
                          <w:szCs w:val="18"/>
                          <w:lang w:val="en-US"/>
                        </w:rPr>
                        <w:t xml:space="preserve"> </w:t>
                      </w:r>
                      <w:r w:rsidR="00970FBC">
                        <w:rPr>
                          <w:color w:val="737373"/>
                          <w:sz w:val="18"/>
                          <w:szCs w:val="18"/>
                          <w:lang w:val="en-US"/>
                        </w:rPr>
                        <w:t>In the past, backup and disaster recovery approaches focused on buying and maintaining complex hardware and software that mirrored business critical systems</w:t>
                      </w:r>
                      <w:r w:rsidR="00FF75DA" w:rsidRPr="003F6715">
                        <w:rPr>
                          <w:color w:val="737373"/>
                          <w:sz w:val="18"/>
                          <w:szCs w:val="18"/>
                          <w:lang w:val="en-US"/>
                        </w:rPr>
                        <w:t>.</w:t>
                      </w:r>
                      <w:r w:rsidR="00970FBC">
                        <w:rPr>
                          <w:color w:val="737373"/>
                          <w:sz w:val="18"/>
                          <w:szCs w:val="18"/>
                          <w:lang w:val="en-US"/>
                        </w:rPr>
                        <w:t xml:space="preserve">  With Azure, we can offer a faster, better, and lower cost alternative that moves at the speed of the business freeing up resources to focus on business related projects.  </w:t>
                      </w:r>
                      <w:r w:rsidR="004813DF">
                        <w:rPr>
                          <w:color w:val="737373"/>
                          <w:sz w:val="18"/>
                          <w:szCs w:val="18"/>
                          <w:lang w:val="en-US"/>
                        </w:rPr>
                        <w:t>With the agility and automation capabilities we can enable backup and recovery in seconds or minutes.</w:t>
                      </w:r>
                    </w:p>
                    <w:p w:rsidR="00E46A0A" w:rsidRDefault="00E46A0A" w:rsidP="00697B90">
                      <w:pPr>
                        <w:pStyle w:val="Default"/>
                        <w:rPr>
                          <w:color w:val="737373"/>
                          <w:sz w:val="16"/>
                          <w:szCs w:val="16"/>
                          <w:lang w:val="en-US"/>
                        </w:rPr>
                      </w:pPr>
                    </w:p>
                    <w:p w:rsidR="00537648" w:rsidRPr="0042291E" w:rsidRDefault="00537648" w:rsidP="00697B90">
                      <w:pPr>
                        <w:pStyle w:val="Default"/>
                        <w:rPr>
                          <w:color w:val="737373"/>
                          <w:sz w:val="16"/>
                          <w:szCs w:val="16"/>
                          <w:lang w:val="en-US"/>
                        </w:rPr>
                      </w:pPr>
                    </w:p>
                  </w:txbxContent>
                </v:textbox>
              </v:shape>
            </w:pict>
          </mc:Fallback>
        </mc:AlternateContent>
      </w:r>
      <w:r w:rsidR="00C54637" w:rsidRPr="00946AF7">
        <w:rPr>
          <w:rFonts w:ascii="Segoe UI Semilight" w:hAnsi="Segoe UI Semilight" w:cs="Segoe UI Semilight"/>
          <w:noProof/>
          <w:lang w:val="en-US"/>
        </w:rPr>
        <mc:AlternateContent>
          <mc:Choice Requires="wps">
            <w:drawing>
              <wp:anchor distT="0" distB="0" distL="114300" distR="114300" simplePos="0" relativeHeight="251694592" behindDoc="0" locked="0" layoutInCell="1" allowOverlap="1" wp14:anchorId="04127F1C" wp14:editId="46F73F25">
                <wp:simplePos x="0" y="0"/>
                <wp:positionH relativeFrom="column">
                  <wp:posOffset>-580984</wp:posOffset>
                </wp:positionH>
                <wp:positionV relativeFrom="paragraph">
                  <wp:posOffset>-909002</wp:posOffset>
                </wp:positionV>
                <wp:extent cx="6757988" cy="1828483"/>
                <wp:effectExtent l="0" t="0" r="0" b="635"/>
                <wp:wrapNone/>
                <wp:docPr id="20" name="Text Box 20"/>
                <wp:cNvGraphicFramePr/>
                <a:graphic xmlns:a="http://schemas.openxmlformats.org/drawingml/2006/main">
                  <a:graphicData uri="http://schemas.microsoft.com/office/word/2010/wordprocessingShape">
                    <wps:wsp>
                      <wps:cNvSpPr txBox="1"/>
                      <wps:spPr>
                        <a:xfrm>
                          <a:off x="0" y="0"/>
                          <a:ext cx="6757988" cy="1828483"/>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a:ext>
                        </a:extLst>
                      </wps:spPr>
                      <wps:style>
                        <a:lnRef idx="0">
                          <a:schemeClr val="accent1"/>
                        </a:lnRef>
                        <a:fillRef idx="0">
                          <a:schemeClr val="accent1"/>
                        </a:fillRef>
                        <a:effectRef idx="0">
                          <a:schemeClr val="accent1"/>
                        </a:effectRef>
                        <a:fontRef idx="minor">
                          <a:schemeClr val="dk1"/>
                        </a:fontRef>
                      </wps:style>
                      <wps:txbx>
                        <w:txbxContent>
                          <w:p w:rsidR="002C5CB0" w:rsidRPr="007D489C" w:rsidRDefault="007A30F1" w:rsidP="00C54637">
                            <w:pPr>
                              <w:rPr>
                                <w:rFonts w:ascii="Segoe UI Light" w:hAnsi="Segoe UI Light" w:cs="Segoe UI Light"/>
                                <w:color w:val="FFFFFF" w:themeColor="background1"/>
                                <w:sz w:val="48"/>
                                <w:szCs w:val="48"/>
                              </w:rPr>
                            </w:pPr>
                            <w:r>
                              <w:rPr>
                                <w:rFonts w:ascii="Segoe UI Light" w:hAnsi="Segoe UI Light" w:cs="Segoe UI Light"/>
                                <w:color w:val="FFFFFF" w:themeColor="background1"/>
                                <w:sz w:val="48"/>
                                <w:szCs w:val="48"/>
                              </w:rPr>
                              <w:t xml:space="preserve">Backup and Disaster Recovery </w:t>
                            </w:r>
                            <w:r w:rsidR="00143E96">
                              <w:rPr>
                                <w:rFonts w:ascii="Segoe UI Light" w:hAnsi="Segoe UI Light" w:cs="Segoe UI Light"/>
                                <w:color w:val="FFFFFF" w:themeColor="background1"/>
                                <w:sz w:val="48"/>
                                <w:szCs w:val="48"/>
                              </w:rPr>
                              <w:t xml:space="preserve"> </w:t>
                            </w:r>
                            <w:r w:rsidR="002C5CB0" w:rsidRPr="00720A37">
                              <w:rPr>
                                <w:rFonts w:ascii="Segoe UI Light" w:hAnsi="Segoe UI Light" w:cs="Segoe UI Light"/>
                                <w:color w:val="FFFFFF" w:themeColor="background1"/>
                                <w:sz w:val="48"/>
                                <w:szCs w:val="48"/>
                              </w:rPr>
                              <w:br/>
                            </w:r>
                            <w:r w:rsidR="00E31D55">
                              <w:rPr>
                                <w:rFonts w:ascii="Segoe UI Light" w:hAnsi="Segoe UI Light" w:cs="Segoe UI Light"/>
                                <w:color w:val="FFFFFF" w:themeColor="background1"/>
                                <w:sz w:val="44"/>
                                <w:szCs w:val="48"/>
                              </w:rPr>
                              <w:t>Teles</w:t>
                            </w:r>
                            <w:r w:rsidR="002C5CB0" w:rsidRPr="00FD7E73">
                              <w:rPr>
                                <w:rFonts w:ascii="Segoe UI Light" w:hAnsi="Segoe UI Light" w:cs="Segoe UI Light"/>
                                <w:color w:val="FFFFFF" w:themeColor="background1"/>
                                <w:sz w:val="44"/>
                                <w:szCs w:val="48"/>
                              </w:rPr>
                              <w:t>ales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27F1C" id="Text Box 20" o:spid="_x0000_s1030" type="#_x0000_t202" style="position:absolute;margin-left:-45.75pt;margin-top:-71.55pt;width:532.15pt;height:2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" filled="f" stroked="f">
                <v:textbox>
                  <w:txbxContent>
                    <w:p w:rsidR="002C5CB0" w:rsidRPr="007D489C" w:rsidRDefault="007A30F1" w:rsidP="00C54637">
                      <w:pPr>
                        <w:rPr>
                          <w:rFonts w:ascii="Segoe UI Light" w:hAnsi="Segoe UI Light" w:cs="Segoe UI Light"/>
                          <w:color w:val="FFFFFF" w:themeColor="background1"/>
                          <w:sz w:val="48"/>
                          <w:szCs w:val="48"/>
                        </w:rPr>
                      </w:pPr>
                      <w:r>
                        <w:rPr>
                          <w:rFonts w:ascii="Segoe UI Light" w:hAnsi="Segoe UI Light" w:cs="Segoe UI Light"/>
                          <w:color w:val="FFFFFF" w:themeColor="background1"/>
                          <w:sz w:val="48"/>
                          <w:szCs w:val="48"/>
                        </w:rPr>
                        <w:t xml:space="preserve">Backup and Disaster Recovery </w:t>
                      </w:r>
                      <w:r w:rsidR="00143E96">
                        <w:rPr>
                          <w:rFonts w:ascii="Segoe UI Light" w:hAnsi="Segoe UI Light" w:cs="Segoe UI Light"/>
                          <w:color w:val="FFFFFF" w:themeColor="background1"/>
                          <w:sz w:val="48"/>
                          <w:szCs w:val="48"/>
                        </w:rPr>
                        <w:t xml:space="preserve"> </w:t>
                      </w:r>
                      <w:r w:rsidR="002C5CB0" w:rsidRPr="00720A37">
                        <w:rPr>
                          <w:rFonts w:ascii="Segoe UI Light" w:hAnsi="Segoe UI Light" w:cs="Segoe UI Light"/>
                          <w:color w:val="FFFFFF" w:themeColor="background1"/>
                          <w:sz w:val="48"/>
                          <w:szCs w:val="48"/>
                        </w:rPr>
                        <w:br/>
                      </w:r>
                      <w:r w:rsidR="00E31D55">
                        <w:rPr>
                          <w:rFonts w:ascii="Segoe UI Light" w:hAnsi="Segoe UI Light" w:cs="Segoe UI Light"/>
                          <w:color w:val="FFFFFF" w:themeColor="background1"/>
                          <w:sz w:val="44"/>
                          <w:szCs w:val="48"/>
                        </w:rPr>
                        <w:t>Teles</w:t>
                      </w:r>
                      <w:r w:rsidR="002C5CB0" w:rsidRPr="00FD7E73">
                        <w:rPr>
                          <w:rFonts w:ascii="Segoe UI Light" w:hAnsi="Segoe UI Light" w:cs="Segoe UI Light"/>
                          <w:color w:val="FFFFFF" w:themeColor="background1"/>
                          <w:sz w:val="44"/>
                          <w:szCs w:val="48"/>
                        </w:rPr>
                        <w:t>ales guide</w:t>
                      </w:r>
                    </w:p>
                  </w:txbxContent>
                </v:textbox>
              </v:shape>
            </w:pict>
          </mc:Fallback>
        </mc:AlternateContent>
      </w:r>
      <w:r w:rsidR="00A8790D">
        <w:rPr>
          <w:noProof/>
          <w:lang w:val="en-US"/>
        </w:rPr>
        <w:drawing>
          <wp:anchor distT="0" distB="0" distL="114300" distR="114300" simplePos="0" relativeHeight="251586048" behindDoc="0" locked="0" layoutInCell="1" allowOverlap="1" wp14:anchorId="030AB4C1" wp14:editId="0BD7E626">
            <wp:simplePos x="0" y="0"/>
            <wp:positionH relativeFrom="column">
              <wp:posOffset>4837112</wp:posOffset>
            </wp:positionH>
            <wp:positionV relativeFrom="paragraph">
              <wp:posOffset>-732790</wp:posOffset>
            </wp:positionV>
            <wp:extent cx="1673225" cy="615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rgb_C-Wh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225" cy="615315"/>
                    </a:xfrm>
                    <a:prstGeom prst="rect">
                      <a:avLst/>
                    </a:prstGeom>
                  </pic:spPr>
                </pic:pic>
              </a:graphicData>
            </a:graphic>
            <wp14:sizeRelH relativeFrom="margin">
              <wp14:pctWidth>0</wp14:pctWidth>
            </wp14:sizeRelH>
            <wp14:sizeRelV relativeFrom="margin">
              <wp14:pctHeight>0</wp14:pctHeight>
            </wp14:sizeRelV>
          </wp:anchor>
        </w:drawing>
      </w:r>
      <w:r w:rsidR="002C5CB0" w:rsidRPr="00946AF7">
        <w:rPr>
          <w:rFonts w:ascii="Segoe UI Semilight" w:hAnsi="Segoe UI Semilight" w:cs="Segoe UI Semilight"/>
          <w:noProof/>
          <w:lang w:val="en-US"/>
        </w:rPr>
        <w:drawing>
          <wp:anchor distT="0" distB="0" distL="114300" distR="114300" simplePos="0" relativeHeight="251697664" behindDoc="1" locked="0" layoutInCell="1" allowOverlap="1" wp14:anchorId="0C62802E" wp14:editId="22006492">
            <wp:simplePos x="0" y="0"/>
            <wp:positionH relativeFrom="column">
              <wp:posOffset>-909955</wp:posOffset>
            </wp:positionH>
            <wp:positionV relativeFrom="paragraph">
              <wp:posOffset>-937895</wp:posOffset>
            </wp:positionV>
            <wp:extent cx="7589520" cy="22104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ro_Enterprise_ECS-comparison_7.65X2.23.jpg"/>
                    <pic:cNvPicPr/>
                  </pic:nvPicPr>
                  <pic:blipFill>
                    <a:blip r:embed="rId11">
                      <a:extLst>
                        <a:ext uri="{28A0092B-C50C-407E-A947-70E740481C1C}">
                          <a14:useLocalDpi xmlns:a14="http://schemas.microsoft.com/office/drawing/2010/main" val="0"/>
                        </a:ext>
                      </a:extLst>
                    </a:blip>
                    <a:stretch>
                      <a:fillRect/>
                    </a:stretch>
                  </pic:blipFill>
                  <pic:spPr>
                    <a:xfrm>
                      <a:off x="0" y="0"/>
                      <a:ext cx="7589520" cy="2210448"/>
                    </a:xfrm>
                    <a:prstGeom prst="rect">
                      <a:avLst/>
                    </a:prstGeom>
                  </pic:spPr>
                </pic:pic>
              </a:graphicData>
            </a:graphic>
            <wp14:sizeRelH relativeFrom="margin">
              <wp14:pctWidth>0</wp14:pctWidth>
            </wp14:sizeRelH>
            <wp14:sizeRelV relativeFrom="margin">
              <wp14:pctHeight>0</wp14:pctHeight>
            </wp14:sizeRelV>
          </wp:anchor>
        </w:drawing>
      </w:r>
      <w:r w:rsidR="00005275">
        <w:rPr>
          <w:noProof/>
          <w:lang w:val="en-US"/>
        </w:rPr>
        <mc:AlternateContent>
          <mc:Choice Requires="wps">
            <w:drawing>
              <wp:anchor distT="0" distB="0" distL="114300" distR="114300" simplePos="0" relativeHeight="251595264" behindDoc="0" locked="0" layoutInCell="1" allowOverlap="1" wp14:anchorId="474E0C63" wp14:editId="1C93ED09">
                <wp:simplePos x="0" y="0"/>
                <wp:positionH relativeFrom="column">
                  <wp:posOffset>-546100</wp:posOffset>
                </wp:positionH>
                <wp:positionV relativeFrom="paragraph">
                  <wp:posOffset>920750</wp:posOffset>
                </wp:positionV>
                <wp:extent cx="2647950" cy="3390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647950" cy="339090"/>
                        </a:xfrm>
                        <a:prstGeom prst="rect">
                          <a:avLst/>
                        </a:prstGeom>
                        <a:noFill/>
                        <a:ln w="6350">
                          <a:noFill/>
                        </a:ln>
                      </wps:spPr>
                      <wps:txbx>
                        <w:txbxContent>
                          <w:p w:rsidR="003C1C0D" w:rsidRPr="002410BF" w:rsidRDefault="00E23F8E">
                            <w:pPr>
                              <w:rPr>
                                <w:rFonts w:ascii="Segoe UI Semilight" w:hAnsi="Segoe UI Semilight" w:cs="Segoe UI Semilight"/>
                                <w:color w:val="FFFFFF" w:themeColor="background1"/>
                                <w:sz w:val="28"/>
                              </w:rPr>
                            </w:pPr>
                            <w:r w:rsidRPr="002410BF">
                              <w:rPr>
                                <w:rFonts w:ascii="Segoe UI Semilight" w:hAnsi="Segoe UI Semilight" w:cs="Segoe UI Semilight"/>
                                <w:color w:val="FFFFFF" w:themeColor="background1"/>
                                <w:sz w:val="28"/>
                              </w:rPr>
                              <w:t>W</w:t>
                            </w:r>
                            <w:r w:rsidR="00A8790D" w:rsidRPr="002410BF">
                              <w:rPr>
                                <w:rFonts w:ascii="Segoe UI Semilight" w:hAnsi="Segoe UI Semilight" w:cs="Segoe UI Semilight"/>
                                <w:color w:val="FFFFFF" w:themeColor="background1"/>
                                <w:sz w:val="28"/>
                              </w:rPr>
                              <w:t>hat you need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0C63" id="Text Box 5" o:spid="_x0000_s1031" type="#_x0000_t202" style="position:absolute;margin-left:-43pt;margin-top:72.5pt;width:208.5pt;height:26.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" filled="f" stroked="f" strokeweight=".5pt">
                <v:textbox>
                  <w:txbxContent>
                    <w:p w:rsidR="003C1C0D" w:rsidRPr="002410BF" w:rsidRDefault="00E23F8E">
                      <w:pPr>
                        <w:rPr>
                          <w:rFonts w:ascii="Segoe UI Semilight" w:hAnsi="Segoe UI Semilight" w:cs="Segoe UI Semilight"/>
                          <w:color w:val="FFFFFF" w:themeColor="background1"/>
                          <w:sz w:val="28"/>
                        </w:rPr>
                      </w:pPr>
                      <w:r w:rsidRPr="002410BF">
                        <w:rPr>
                          <w:rFonts w:ascii="Segoe UI Semilight" w:hAnsi="Segoe UI Semilight" w:cs="Segoe UI Semilight"/>
                          <w:color w:val="FFFFFF" w:themeColor="background1"/>
                          <w:sz w:val="28"/>
                        </w:rPr>
                        <w:t>W</w:t>
                      </w:r>
                      <w:r w:rsidR="00A8790D" w:rsidRPr="002410BF">
                        <w:rPr>
                          <w:rFonts w:ascii="Segoe UI Semilight" w:hAnsi="Segoe UI Semilight" w:cs="Segoe UI Semilight"/>
                          <w:color w:val="FFFFFF" w:themeColor="background1"/>
                          <w:sz w:val="28"/>
                        </w:rPr>
                        <w:t>hat you need to know</w:t>
                      </w:r>
                    </w:p>
                  </w:txbxContent>
                </v:textbox>
              </v:shape>
            </w:pict>
          </mc:Fallback>
        </mc:AlternateContent>
      </w:r>
      <w:r w:rsidR="00144D3B">
        <w:rPr>
          <w:noProof/>
          <w:lang w:val="en-US"/>
        </w:rPr>
        <mc:AlternateContent>
          <mc:Choice Requires="wps">
            <w:drawing>
              <wp:anchor distT="0" distB="0" distL="114300" distR="114300" simplePos="0" relativeHeight="251592192" behindDoc="0" locked="0" layoutInCell="1" allowOverlap="1" wp14:anchorId="030AB4BD" wp14:editId="0BACFCFA">
                <wp:simplePos x="0" y="0"/>
                <wp:positionH relativeFrom="column">
                  <wp:posOffset>-907473</wp:posOffset>
                </wp:positionH>
                <wp:positionV relativeFrom="paragraph">
                  <wp:posOffset>914400</wp:posOffset>
                </wp:positionV>
                <wp:extent cx="7575550" cy="387581"/>
                <wp:effectExtent l="0" t="0" r="6350" b="0"/>
                <wp:wrapNone/>
                <wp:docPr id="7" name="Rectangle 7"/>
                <wp:cNvGraphicFramePr/>
                <a:graphic xmlns:a="http://schemas.openxmlformats.org/drawingml/2006/main">
                  <a:graphicData uri="http://schemas.microsoft.com/office/word/2010/wordprocessingShape">
                    <wps:wsp>
                      <wps:cNvSpPr/>
                      <wps:spPr>
                        <a:xfrm>
                          <a:off x="0" y="0"/>
                          <a:ext cx="7575550" cy="387581"/>
                        </a:xfrm>
                        <a:prstGeom prst="rect">
                          <a:avLst/>
                        </a:prstGeom>
                        <a:solidFill>
                          <a:srgbClr val="0078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18BD5842" id="Rectangle 7" o:spid="_x0000_s1026" style="position:absolute;margin-left:-71.45pt;margin-top:1in;width:596.5pt;height:3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" fillcolor="#0078d7" stroked="f" strokeweight="1pt"/>
            </w:pict>
          </mc:Fallback>
        </mc:AlternateContent>
      </w:r>
      <w:r w:rsidR="003C1C0D">
        <w:rPr>
          <w:noProof/>
          <w:lang w:val="en-US"/>
        </w:rPr>
        <mc:AlternateContent>
          <mc:Choice Requires="wps">
            <w:drawing>
              <wp:anchor distT="0" distB="0" distL="114300" distR="114300" simplePos="0" relativeHeight="251589120" behindDoc="0" locked="0" layoutInCell="1" allowOverlap="1" wp14:anchorId="030AB4C3" wp14:editId="29F6ABFA">
                <wp:simplePos x="0" y="0"/>
                <wp:positionH relativeFrom="column">
                  <wp:posOffset>-907473</wp:posOffset>
                </wp:positionH>
                <wp:positionV relativeFrom="paragraph">
                  <wp:posOffset>914400</wp:posOffset>
                </wp:positionV>
                <wp:extent cx="7575550" cy="8873836"/>
                <wp:effectExtent l="0" t="0" r="6350" b="3810"/>
                <wp:wrapNone/>
                <wp:docPr id="3" name="Rectangle 3"/>
                <wp:cNvGraphicFramePr/>
                <a:graphic xmlns:a="http://schemas.openxmlformats.org/drawingml/2006/main">
                  <a:graphicData uri="http://schemas.microsoft.com/office/word/2010/wordprocessingShape">
                    <wps:wsp>
                      <wps:cNvSpPr/>
                      <wps:spPr>
                        <a:xfrm>
                          <a:off x="0" y="0"/>
                          <a:ext cx="7575550" cy="8873836"/>
                        </a:xfrm>
                        <a:prstGeom prst="rect">
                          <a:avLst/>
                        </a:prstGeom>
                        <a:solidFill>
                          <a:srgbClr val="EFF5F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75DA" w:rsidRDefault="00FF75DA" w:rsidP="00FF75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AB4C3" id="Rectangle 3" o:spid="_x0000_s1032" style="position:absolute;margin-left:-71.45pt;margin-top:1in;width:596.5pt;height:698.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" fillcolor="#eff5fb" stroked="f" strokeweight="1pt">
                <v:textbox>
                  <w:txbxContent>
                    <w:p w:rsidR="00FF75DA" w:rsidRDefault="00FF75DA" w:rsidP="00FF75DA">
                      <w:pPr>
                        <w:jc w:val="center"/>
                      </w:pPr>
                    </w:p>
                  </w:txbxContent>
                </v:textbox>
              </v:rect>
            </w:pict>
          </mc:Fallback>
        </mc:AlternateContent>
      </w:r>
      <w:r w:rsidR="003C1C0D">
        <w:br w:type="page"/>
      </w:r>
      <w:bookmarkStart w:id="0" w:name="_GoBack"/>
      <w:bookmarkEnd w:id="0"/>
    </w:p>
    <w:p w:rsidR="00AC3BF6" w:rsidRDefault="00C07D18">
      <w:r>
        <w:rPr>
          <w:noProof/>
          <w:lang w:val="en-US"/>
        </w:rPr>
        <w:lastRenderedPageBreak/>
        <mc:AlternateContent>
          <mc:Choice Requires="wps">
            <w:drawing>
              <wp:anchor distT="0" distB="0" distL="114300" distR="114300" simplePos="0" relativeHeight="251730432" behindDoc="0" locked="0" layoutInCell="1" allowOverlap="1" wp14:anchorId="51525662" wp14:editId="26937BBF">
                <wp:simplePos x="0" y="0"/>
                <wp:positionH relativeFrom="column">
                  <wp:posOffset>-429351</wp:posOffset>
                </wp:positionH>
                <wp:positionV relativeFrom="paragraph">
                  <wp:posOffset>3526790</wp:posOffset>
                </wp:positionV>
                <wp:extent cx="6720840" cy="2057400"/>
                <wp:effectExtent l="0" t="0" r="3810" b="0"/>
                <wp:wrapNone/>
                <wp:docPr id="12" name="Rectangle 12"/>
                <wp:cNvGraphicFramePr/>
                <a:graphic xmlns:a="http://schemas.openxmlformats.org/drawingml/2006/main">
                  <a:graphicData uri="http://schemas.microsoft.com/office/word/2010/wordprocessingShape">
                    <wps:wsp>
                      <wps:cNvSpPr/>
                      <wps:spPr>
                        <a:xfrm>
                          <a:off x="0" y="0"/>
                          <a:ext cx="6720840" cy="2057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145" w:rsidRPr="00C07D18" w:rsidRDefault="00FD5145" w:rsidP="00FD5145">
                            <w:pPr>
                              <w:spacing w:after="60" w:line="240" w:lineRule="auto"/>
                              <w:rPr>
                                <w:rFonts w:ascii="Arial" w:hAnsi="Arial" w:cs="Arial"/>
                                <w:color w:val="0078D7"/>
                              </w:rPr>
                            </w:pPr>
                            <w:r w:rsidRPr="00C07D18">
                              <w:rPr>
                                <w:rFonts w:ascii="Arial" w:hAnsi="Arial" w:cs="Arial"/>
                                <w:color w:val="0078D7"/>
                              </w:rPr>
                              <w:t>Scenario 2</w:t>
                            </w:r>
                            <w:r w:rsidR="00C07D18">
                              <w:rPr>
                                <w:rFonts w:ascii="Arial" w:hAnsi="Arial" w:cs="Arial"/>
                                <w:color w:val="0078D7"/>
                              </w:rPr>
                              <w:t xml:space="preserve">: </w:t>
                            </w:r>
                            <w:r w:rsidRPr="00C07D18">
                              <w:rPr>
                                <w:rFonts w:ascii="Arial" w:hAnsi="Arial" w:cs="Arial"/>
                                <w:color w:val="0078D7"/>
                              </w:rPr>
                              <w:t xml:space="preserve">Customer is </w:t>
                            </w:r>
                            <w:r w:rsidR="009D7668" w:rsidRPr="00C07D18">
                              <w:rPr>
                                <w:rFonts w:ascii="Arial" w:hAnsi="Arial" w:cs="Arial"/>
                                <w:color w:val="0078D7"/>
                              </w:rPr>
                              <w:t xml:space="preserve">looking </w:t>
                            </w:r>
                            <w:r w:rsidR="000A1C0E" w:rsidRPr="00C07D18">
                              <w:rPr>
                                <w:rFonts w:ascii="Arial" w:hAnsi="Arial" w:cs="Arial"/>
                                <w:color w:val="0078D7"/>
                              </w:rPr>
                              <w:t>for Backup</w:t>
                            </w:r>
                          </w:p>
                          <w:p w:rsidR="000A1C0E" w:rsidRPr="00C07D18" w:rsidRDefault="000A1C0E" w:rsidP="000A1C0E">
                            <w:pPr>
                              <w:rPr>
                                <w:rFonts w:ascii="Arial" w:hAnsi="Arial" w:cs="Arial"/>
                                <w:b/>
                                <w:color w:val="737373"/>
                                <w:sz w:val="18"/>
                                <w:szCs w:val="18"/>
                                <w:lang w:val="en-US"/>
                              </w:rPr>
                            </w:pPr>
                            <w:r w:rsidRPr="00C07D18">
                              <w:rPr>
                                <w:rFonts w:ascii="Arial" w:hAnsi="Arial" w:cs="Arial"/>
                                <w:b/>
                                <w:color w:val="737373"/>
                                <w:sz w:val="18"/>
                                <w:szCs w:val="18"/>
                                <w:lang w:val="en-US"/>
                              </w:rPr>
                              <w:t>Unifying data protection across the enterprise</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Gets you out of the business of maintaining backups as your IT strategy shifts to the cloud</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Supports born-in-the-cloud applications with an all-in-one, cloud-native, backup solution</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Protects remote offices and branch locations without the complexity of in-house management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Delivers faster time-to-value without the overhead and capital expense of standing up a backup solution</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Stops hardware sprawl in its tracks even when facing severe app proliferation and massive data growth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Economical cloud pricing with pay-as-you-go storage</w:t>
                            </w:r>
                          </w:p>
                          <w:p w:rsidR="00F846F6" w:rsidRPr="000A1C0E" w:rsidRDefault="00F846F6" w:rsidP="00F846F6">
                            <w:pPr>
                              <w:rPr>
                                <w:rFonts w:ascii="Segoe UI" w:hAnsi="Segoe UI" w:cs="Segoe UI"/>
                                <w:b/>
                                <w:color w:val="737373"/>
                                <w:sz w:val="18"/>
                                <w:szCs w:val="18"/>
                                <w:lang w:val="en-US"/>
                              </w:rPr>
                            </w:pPr>
                          </w:p>
                          <w:p w:rsidR="00F846F6" w:rsidRPr="00F846F6" w:rsidRDefault="00F846F6" w:rsidP="00F846F6">
                            <w:pPr>
                              <w:rPr>
                                <w:rFonts w:ascii="Segoe UI" w:hAnsi="Segoe UI" w:cs="Segoe UI"/>
                                <w:color w:val="737373"/>
                                <w:sz w:val="16"/>
                                <w:szCs w:val="16"/>
                                <w:lang w:val="en-US"/>
                              </w:rPr>
                            </w:pPr>
                          </w:p>
                          <w:p w:rsidR="00FD5145" w:rsidRPr="00FD5145" w:rsidRDefault="00FD5145" w:rsidP="00FD5145">
                            <w:pPr>
                              <w:rPr>
                                <w:rFonts w:ascii="Segoe UI" w:hAnsi="Segoe UI" w:cs="Segoe UI"/>
                                <w:color w:val="73737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5662" id="Rectangle 12" o:spid="_x0000_s1033" style="position:absolute;margin-left:-33.8pt;margin-top:277.7pt;width:529.2pt;height:16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" fillcolor="white [3212]" stroked="f" strokeweight="1pt">
                <v:textbox>
                  <w:txbxContent>
                    <w:p w:rsidR="00FD5145" w:rsidRPr="00C07D18" w:rsidRDefault="00FD5145" w:rsidP="00FD5145">
                      <w:pPr>
                        <w:spacing w:after="60" w:line="240" w:lineRule="auto"/>
                        <w:rPr>
                          <w:rFonts w:ascii="Arial" w:hAnsi="Arial" w:cs="Arial"/>
                          <w:color w:val="0078D7"/>
                        </w:rPr>
                      </w:pPr>
                      <w:r w:rsidRPr="00C07D18">
                        <w:rPr>
                          <w:rFonts w:ascii="Arial" w:hAnsi="Arial" w:cs="Arial"/>
                          <w:color w:val="0078D7"/>
                        </w:rPr>
                        <w:t>Scenario 2</w:t>
                      </w:r>
                      <w:r w:rsidR="00C07D18">
                        <w:rPr>
                          <w:rFonts w:ascii="Arial" w:hAnsi="Arial" w:cs="Arial"/>
                          <w:color w:val="0078D7"/>
                        </w:rPr>
                        <w:t xml:space="preserve">: </w:t>
                      </w:r>
                      <w:r w:rsidRPr="00C07D18">
                        <w:rPr>
                          <w:rFonts w:ascii="Arial" w:hAnsi="Arial" w:cs="Arial"/>
                          <w:color w:val="0078D7"/>
                        </w:rPr>
                        <w:t xml:space="preserve">Customer is </w:t>
                      </w:r>
                      <w:r w:rsidR="009D7668" w:rsidRPr="00C07D18">
                        <w:rPr>
                          <w:rFonts w:ascii="Arial" w:hAnsi="Arial" w:cs="Arial"/>
                          <w:color w:val="0078D7"/>
                        </w:rPr>
                        <w:t xml:space="preserve">looking </w:t>
                      </w:r>
                      <w:r w:rsidR="000A1C0E" w:rsidRPr="00C07D18">
                        <w:rPr>
                          <w:rFonts w:ascii="Arial" w:hAnsi="Arial" w:cs="Arial"/>
                          <w:color w:val="0078D7"/>
                        </w:rPr>
                        <w:t>for Backup</w:t>
                      </w:r>
                    </w:p>
                    <w:p w:rsidR="000A1C0E" w:rsidRPr="00C07D18" w:rsidRDefault="000A1C0E" w:rsidP="000A1C0E">
                      <w:pPr>
                        <w:rPr>
                          <w:rFonts w:ascii="Arial" w:hAnsi="Arial" w:cs="Arial"/>
                          <w:b/>
                          <w:color w:val="737373"/>
                          <w:sz w:val="18"/>
                          <w:szCs w:val="18"/>
                          <w:lang w:val="en-US"/>
                        </w:rPr>
                      </w:pPr>
                      <w:r w:rsidRPr="00C07D18">
                        <w:rPr>
                          <w:rFonts w:ascii="Arial" w:hAnsi="Arial" w:cs="Arial"/>
                          <w:b/>
                          <w:color w:val="737373"/>
                          <w:sz w:val="18"/>
                          <w:szCs w:val="18"/>
                          <w:lang w:val="en-US"/>
                        </w:rPr>
                        <w:t>Unifying data protection across the enterprise</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Gets you out of the business of maintaining backups as your IT strategy shifts to the cloud</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Supports born-in-the-cloud applications with an all-in-one, cloud-native, backup solution</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Protects remote offices and branch locations without the complexity of in-house management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Delivers faster time-to-value without the overhead and capital expense of standing up a backup solution</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Stops hardware sprawl in its tracks even when facing severe app proliferation and massive data growth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Economical cloud pricing with pay-as-you-go storage</w:t>
                      </w:r>
                    </w:p>
                    <w:p w:rsidR="00F846F6" w:rsidRPr="000A1C0E" w:rsidRDefault="00F846F6" w:rsidP="00F846F6">
                      <w:pPr>
                        <w:rPr>
                          <w:rFonts w:ascii="Segoe UI" w:hAnsi="Segoe UI" w:cs="Segoe UI"/>
                          <w:b/>
                          <w:color w:val="737373"/>
                          <w:sz w:val="18"/>
                          <w:szCs w:val="18"/>
                          <w:lang w:val="en-US"/>
                        </w:rPr>
                      </w:pPr>
                    </w:p>
                    <w:p w:rsidR="00F846F6" w:rsidRPr="00F846F6" w:rsidRDefault="00F846F6" w:rsidP="00F846F6">
                      <w:pPr>
                        <w:rPr>
                          <w:rFonts w:ascii="Segoe UI" w:hAnsi="Segoe UI" w:cs="Segoe UI"/>
                          <w:color w:val="737373"/>
                          <w:sz w:val="16"/>
                          <w:szCs w:val="16"/>
                          <w:lang w:val="en-US"/>
                        </w:rPr>
                      </w:pPr>
                    </w:p>
                    <w:p w:rsidR="00FD5145" w:rsidRPr="00FD5145" w:rsidRDefault="00FD5145" w:rsidP="00FD5145">
                      <w:pPr>
                        <w:rPr>
                          <w:rFonts w:ascii="Segoe UI" w:hAnsi="Segoe UI" w:cs="Segoe UI"/>
                          <w:color w:val="737373"/>
                          <w:sz w:val="16"/>
                          <w:szCs w:val="16"/>
                        </w:rPr>
                      </w:pPr>
                    </w:p>
                  </w:txbxContent>
                </v:textbox>
              </v:rect>
            </w:pict>
          </mc:Fallback>
        </mc:AlternateContent>
      </w:r>
      <w:r>
        <w:rPr>
          <w:noProof/>
          <w:lang w:val="en-US"/>
        </w:rPr>
        <mc:AlternateContent>
          <mc:Choice Requires="wps">
            <w:drawing>
              <wp:anchor distT="0" distB="0" distL="114300" distR="114300" simplePos="0" relativeHeight="251653632" behindDoc="0" locked="0" layoutInCell="1" allowOverlap="1" wp14:anchorId="5F0BA370" wp14:editId="0FE8FEE3">
                <wp:simplePos x="0" y="0"/>
                <wp:positionH relativeFrom="column">
                  <wp:posOffset>-401955</wp:posOffset>
                </wp:positionH>
                <wp:positionV relativeFrom="paragraph">
                  <wp:posOffset>849176</wp:posOffset>
                </wp:positionV>
                <wp:extent cx="6720840" cy="2432957"/>
                <wp:effectExtent l="0" t="0" r="3810" b="5715"/>
                <wp:wrapNone/>
                <wp:docPr id="30" name="Rectangle 30"/>
                <wp:cNvGraphicFramePr/>
                <a:graphic xmlns:a="http://schemas.openxmlformats.org/drawingml/2006/main">
                  <a:graphicData uri="http://schemas.microsoft.com/office/word/2010/wordprocessingShape">
                    <wps:wsp>
                      <wps:cNvSpPr/>
                      <wps:spPr>
                        <a:xfrm>
                          <a:off x="0" y="0"/>
                          <a:ext cx="6720840" cy="24329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2D88" w:rsidRPr="00C07D18" w:rsidRDefault="00392D88" w:rsidP="00DA695C">
                            <w:pPr>
                              <w:spacing w:after="60" w:line="240" w:lineRule="auto"/>
                              <w:rPr>
                                <w:rFonts w:ascii="Arial" w:hAnsi="Arial" w:cs="Arial"/>
                                <w:color w:val="737373"/>
                                <w:szCs w:val="18"/>
                              </w:rPr>
                            </w:pPr>
                            <w:r w:rsidRPr="00C07D18">
                              <w:rPr>
                                <w:rFonts w:ascii="Arial" w:hAnsi="Arial" w:cs="Arial"/>
                                <w:color w:val="0078D7"/>
                              </w:rPr>
                              <w:t>S</w:t>
                            </w:r>
                            <w:r w:rsidR="003005D7" w:rsidRPr="00C07D18">
                              <w:rPr>
                                <w:rFonts w:ascii="Arial" w:hAnsi="Arial" w:cs="Arial"/>
                                <w:color w:val="0078D7"/>
                              </w:rPr>
                              <w:t>cenario</w:t>
                            </w:r>
                            <w:r w:rsidRPr="00C07D18">
                              <w:rPr>
                                <w:rFonts w:ascii="Arial" w:hAnsi="Arial" w:cs="Arial"/>
                                <w:color w:val="0078D7"/>
                              </w:rPr>
                              <w:t xml:space="preserve"> 1</w:t>
                            </w:r>
                            <w:r w:rsidR="00C07D18" w:rsidRPr="00C07D18">
                              <w:rPr>
                                <w:rFonts w:ascii="Arial" w:hAnsi="Arial" w:cs="Arial"/>
                                <w:color w:val="0078D7"/>
                              </w:rPr>
                              <w:t xml:space="preserve"> </w:t>
                            </w:r>
                            <w:r w:rsidR="00563747" w:rsidRPr="00C07D18">
                              <w:rPr>
                                <w:rFonts w:ascii="Arial" w:hAnsi="Arial" w:cs="Arial"/>
                                <w:color w:val="0078D7"/>
                              </w:rPr>
                              <w:t xml:space="preserve">Customer is </w:t>
                            </w:r>
                            <w:r w:rsidR="009D7668" w:rsidRPr="00C07D18">
                              <w:rPr>
                                <w:rFonts w:ascii="Arial" w:hAnsi="Arial" w:cs="Arial"/>
                                <w:color w:val="0078D7"/>
                              </w:rPr>
                              <w:t xml:space="preserve">looking </w:t>
                            </w:r>
                            <w:r w:rsidR="000A1C0E" w:rsidRPr="00C07D18">
                              <w:rPr>
                                <w:rFonts w:ascii="Arial" w:hAnsi="Arial" w:cs="Arial"/>
                                <w:color w:val="0078D7"/>
                              </w:rPr>
                              <w:t>for Data Archive</w:t>
                            </w:r>
                          </w:p>
                          <w:p w:rsidR="00C07D18" w:rsidRDefault="00C07D18" w:rsidP="000A1C0E">
                            <w:pPr>
                              <w:rPr>
                                <w:rFonts w:ascii="Arial" w:hAnsi="Arial" w:cs="Arial"/>
                                <w:b/>
                                <w:color w:val="737373"/>
                                <w:sz w:val="18"/>
                                <w:szCs w:val="18"/>
                              </w:rPr>
                            </w:pPr>
                          </w:p>
                          <w:p w:rsidR="000A1C0E" w:rsidRPr="00C07D18" w:rsidRDefault="000A1C0E" w:rsidP="000A1C0E">
                            <w:pPr>
                              <w:rPr>
                                <w:rFonts w:ascii="Arial" w:hAnsi="Arial" w:cs="Arial"/>
                                <w:b/>
                                <w:color w:val="737373"/>
                                <w:sz w:val="18"/>
                                <w:szCs w:val="18"/>
                                <w:lang w:val="en-US"/>
                              </w:rPr>
                            </w:pPr>
                            <w:r w:rsidRPr="00C07D18">
                              <w:rPr>
                                <w:rFonts w:ascii="Arial" w:hAnsi="Arial" w:cs="Arial"/>
                                <w:b/>
                                <w:color w:val="737373"/>
                                <w:sz w:val="18"/>
                                <w:szCs w:val="18"/>
                                <w:lang w:val="en-US"/>
                              </w:rPr>
                              <w:t xml:space="preserve">Archive your cold data to the cloud—automatically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Near-limitless scale helps you pace with the exponential growth of your organization’s data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Shifts from a CAPEX to OPEX model with pay-as-you-go storage, enabling more predictable infrastructure budgeting</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Accelerates the retrieval of archived data with Azure—from days or weeks to hours</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Meet compliance requirements and long-term retention targets—99+ years for backup data</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Azure’s global availability lets you pick the region to store </w:t>
                            </w:r>
                            <w:r w:rsidRPr="00C07D18">
                              <w:rPr>
                                <w:rFonts w:ascii="Arial" w:hAnsi="Arial" w:cs="Arial"/>
                                <w:color w:val="737373"/>
                                <w:sz w:val="18"/>
                                <w:szCs w:val="18"/>
                                <w:lang w:val="en-US"/>
                              </w:rPr>
                              <w:br/>
                              <w:t xml:space="preserve">your data </w:t>
                            </w:r>
                          </w:p>
                          <w:p w:rsidR="00F846F6"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Reduces dependency on legacy hardware</w:t>
                            </w:r>
                          </w:p>
                          <w:p w:rsidR="00FD5145" w:rsidRPr="00FD5145" w:rsidRDefault="00FD5145" w:rsidP="000A1C0E">
                            <w:pPr>
                              <w:spacing w:after="0" w:line="240" w:lineRule="auto"/>
                              <w:rPr>
                                <w:rFonts w:ascii="Segoe UI" w:hAnsi="Segoe UI" w:cs="Segoe UI"/>
                                <w:color w:val="737373"/>
                                <w:sz w:val="16"/>
                                <w:szCs w:val="16"/>
                              </w:rPr>
                            </w:pPr>
                          </w:p>
                          <w:p w:rsidR="00FD5145" w:rsidRDefault="00FD5145" w:rsidP="005E180B">
                            <w:pPr>
                              <w:spacing w:after="60" w:line="240" w:lineRule="auto"/>
                              <w:rPr>
                                <w:rFonts w:ascii="Segoe UI" w:hAnsi="Segoe UI" w:cs="Segoe UI"/>
                                <w:color w:val="73737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BA370" id="Rectangle 30" o:spid="_x0000_s1034" style="position:absolute;margin-left:-31.65pt;margin-top:66.85pt;width:529.2pt;height:1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" fillcolor="white [3212]" stroked="f" strokeweight="1pt">
                <v:textbox>
                  <w:txbxContent>
                    <w:p w:rsidR="00392D88" w:rsidRPr="00C07D18" w:rsidRDefault="00392D88" w:rsidP="00DA695C">
                      <w:pPr>
                        <w:spacing w:after="60" w:line="240" w:lineRule="auto"/>
                        <w:rPr>
                          <w:rFonts w:ascii="Arial" w:hAnsi="Arial" w:cs="Arial"/>
                          <w:color w:val="737373"/>
                          <w:szCs w:val="18"/>
                        </w:rPr>
                      </w:pPr>
                      <w:r w:rsidRPr="00C07D18">
                        <w:rPr>
                          <w:rFonts w:ascii="Arial" w:hAnsi="Arial" w:cs="Arial"/>
                          <w:color w:val="0078D7"/>
                        </w:rPr>
                        <w:t>S</w:t>
                      </w:r>
                      <w:r w:rsidR="003005D7" w:rsidRPr="00C07D18">
                        <w:rPr>
                          <w:rFonts w:ascii="Arial" w:hAnsi="Arial" w:cs="Arial"/>
                          <w:color w:val="0078D7"/>
                        </w:rPr>
                        <w:t>cenario</w:t>
                      </w:r>
                      <w:r w:rsidRPr="00C07D18">
                        <w:rPr>
                          <w:rFonts w:ascii="Arial" w:hAnsi="Arial" w:cs="Arial"/>
                          <w:color w:val="0078D7"/>
                        </w:rPr>
                        <w:t xml:space="preserve"> 1</w:t>
                      </w:r>
                      <w:r w:rsidR="00C07D18" w:rsidRPr="00C07D18">
                        <w:rPr>
                          <w:rFonts w:ascii="Arial" w:hAnsi="Arial" w:cs="Arial"/>
                          <w:color w:val="0078D7"/>
                        </w:rPr>
                        <w:t xml:space="preserve"> </w:t>
                      </w:r>
                      <w:r w:rsidR="00563747" w:rsidRPr="00C07D18">
                        <w:rPr>
                          <w:rFonts w:ascii="Arial" w:hAnsi="Arial" w:cs="Arial"/>
                          <w:color w:val="0078D7"/>
                        </w:rPr>
                        <w:t xml:space="preserve">Customer is </w:t>
                      </w:r>
                      <w:r w:rsidR="009D7668" w:rsidRPr="00C07D18">
                        <w:rPr>
                          <w:rFonts w:ascii="Arial" w:hAnsi="Arial" w:cs="Arial"/>
                          <w:color w:val="0078D7"/>
                        </w:rPr>
                        <w:t xml:space="preserve">looking </w:t>
                      </w:r>
                      <w:r w:rsidR="000A1C0E" w:rsidRPr="00C07D18">
                        <w:rPr>
                          <w:rFonts w:ascii="Arial" w:hAnsi="Arial" w:cs="Arial"/>
                          <w:color w:val="0078D7"/>
                        </w:rPr>
                        <w:t>for Data Archive</w:t>
                      </w:r>
                    </w:p>
                    <w:p w:rsidR="00C07D18" w:rsidRDefault="00C07D18" w:rsidP="000A1C0E">
                      <w:pPr>
                        <w:rPr>
                          <w:rFonts w:ascii="Arial" w:hAnsi="Arial" w:cs="Arial"/>
                          <w:b/>
                          <w:color w:val="737373"/>
                          <w:sz w:val="18"/>
                          <w:szCs w:val="18"/>
                        </w:rPr>
                      </w:pPr>
                    </w:p>
                    <w:p w:rsidR="000A1C0E" w:rsidRPr="00C07D18" w:rsidRDefault="000A1C0E" w:rsidP="000A1C0E">
                      <w:pPr>
                        <w:rPr>
                          <w:rFonts w:ascii="Arial" w:hAnsi="Arial" w:cs="Arial"/>
                          <w:b/>
                          <w:color w:val="737373"/>
                          <w:sz w:val="18"/>
                          <w:szCs w:val="18"/>
                          <w:lang w:val="en-US"/>
                        </w:rPr>
                      </w:pPr>
                      <w:r w:rsidRPr="00C07D18">
                        <w:rPr>
                          <w:rFonts w:ascii="Arial" w:hAnsi="Arial" w:cs="Arial"/>
                          <w:b/>
                          <w:color w:val="737373"/>
                          <w:sz w:val="18"/>
                          <w:szCs w:val="18"/>
                          <w:lang w:val="en-US"/>
                        </w:rPr>
                        <w:t xml:space="preserve">Archive your cold data to the cloud—automatically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Near-limitless scale helps you pace with the exponential growth of your organization’s data </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Shifts from a CAPEX to OPEX model with pay-as-you-go storage, enabling more predictable infrastructure budgeting</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Accelerates the retrieval of archived data with Azure—from days or weeks to hours</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Meet compliance requirements and long-term retention targets—99+ years for backup data</w:t>
                      </w:r>
                    </w:p>
                    <w:p w:rsidR="000A1C0E"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 xml:space="preserve">Azure’s global availability lets you pick the region to store </w:t>
                      </w:r>
                      <w:r w:rsidRPr="00C07D18">
                        <w:rPr>
                          <w:rFonts w:ascii="Arial" w:hAnsi="Arial" w:cs="Arial"/>
                          <w:color w:val="737373"/>
                          <w:sz w:val="18"/>
                          <w:szCs w:val="18"/>
                          <w:lang w:val="en-US"/>
                        </w:rPr>
                        <w:br/>
                        <w:t xml:space="preserve">your data </w:t>
                      </w:r>
                    </w:p>
                    <w:p w:rsidR="00F846F6" w:rsidRPr="00C07D18" w:rsidRDefault="000A1C0E" w:rsidP="000A1C0E">
                      <w:pPr>
                        <w:rPr>
                          <w:rFonts w:ascii="Arial" w:hAnsi="Arial" w:cs="Arial"/>
                          <w:color w:val="737373"/>
                          <w:sz w:val="18"/>
                          <w:szCs w:val="18"/>
                          <w:lang w:val="en-US"/>
                        </w:rPr>
                      </w:pPr>
                      <w:r w:rsidRPr="00C07D18">
                        <w:rPr>
                          <w:rFonts w:ascii="Arial" w:hAnsi="Arial" w:cs="Arial"/>
                          <w:color w:val="737373"/>
                          <w:sz w:val="18"/>
                          <w:szCs w:val="18"/>
                          <w:lang w:val="en-US"/>
                        </w:rPr>
                        <w:t>Reduces dependency on legacy hardware</w:t>
                      </w:r>
                    </w:p>
                    <w:p w:rsidR="00FD5145" w:rsidRPr="00FD5145" w:rsidRDefault="00FD5145" w:rsidP="000A1C0E">
                      <w:pPr>
                        <w:spacing w:after="0" w:line="240" w:lineRule="auto"/>
                        <w:rPr>
                          <w:rFonts w:ascii="Segoe UI" w:hAnsi="Segoe UI" w:cs="Segoe UI"/>
                          <w:color w:val="737373"/>
                          <w:sz w:val="16"/>
                          <w:szCs w:val="16"/>
                        </w:rPr>
                      </w:pPr>
                    </w:p>
                    <w:p w:rsidR="00FD5145" w:rsidRDefault="00FD5145" w:rsidP="005E180B">
                      <w:pPr>
                        <w:spacing w:after="60" w:line="240" w:lineRule="auto"/>
                        <w:rPr>
                          <w:rFonts w:ascii="Segoe UI" w:hAnsi="Segoe UI" w:cs="Segoe UI"/>
                          <w:color w:val="737373"/>
                          <w:sz w:val="16"/>
                          <w:szCs w:val="16"/>
                        </w:rPr>
                      </w:pPr>
                    </w:p>
                  </w:txbxContent>
                </v:textbox>
              </v:rect>
            </w:pict>
          </mc:Fallback>
        </mc:AlternateContent>
      </w:r>
      <w:r>
        <w:rPr>
          <w:noProof/>
          <w:lang w:val="en-US"/>
        </w:rPr>
        <mc:AlternateContent>
          <mc:Choice Requires="wps">
            <w:drawing>
              <wp:anchor distT="0" distB="0" distL="114300" distR="114300" simplePos="0" relativeHeight="251732480" behindDoc="0" locked="0" layoutInCell="1" allowOverlap="1" wp14:anchorId="03E45E43" wp14:editId="548E0EBC">
                <wp:simplePos x="0" y="0"/>
                <wp:positionH relativeFrom="column">
                  <wp:posOffset>-459649</wp:posOffset>
                </wp:positionH>
                <wp:positionV relativeFrom="paragraph">
                  <wp:posOffset>5894614</wp:posOffset>
                </wp:positionV>
                <wp:extent cx="6720840" cy="2030186"/>
                <wp:effectExtent l="0" t="0" r="3810" b="8255"/>
                <wp:wrapNone/>
                <wp:docPr id="13" name="Rectangle 13"/>
                <wp:cNvGraphicFramePr/>
                <a:graphic xmlns:a="http://schemas.openxmlformats.org/drawingml/2006/main">
                  <a:graphicData uri="http://schemas.microsoft.com/office/word/2010/wordprocessingShape">
                    <wps:wsp>
                      <wps:cNvSpPr/>
                      <wps:spPr>
                        <a:xfrm>
                          <a:off x="0" y="0"/>
                          <a:ext cx="6720840" cy="20301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145" w:rsidRPr="00C07D18" w:rsidRDefault="00FD5145" w:rsidP="00C07D18">
                            <w:pPr>
                              <w:spacing w:after="60" w:line="240" w:lineRule="auto"/>
                              <w:rPr>
                                <w:rFonts w:ascii="Arial" w:hAnsi="Arial" w:cs="Arial"/>
                                <w:color w:val="0078D7"/>
                              </w:rPr>
                            </w:pPr>
                            <w:r w:rsidRPr="00C07D18">
                              <w:rPr>
                                <w:rFonts w:ascii="Arial" w:hAnsi="Arial" w:cs="Arial"/>
                                <w:color w:val="0078D7"/>
                              </w:rPr>
                              <w:t>Scenario 3</w:t>
                            </w:r>
                            <w:r w:rsidR="00C07D18">
                              <w:rPr>
                                <w:rFonts w:ascii="Arial" w:hAnsi="Arial" w:cs="Arial"/>
                                <w:color w:val="0078D7"/>
                              </w:rPr>
                              <w:t xml:space="preserve">: </w:t>
                            </w:r>
                            <w:r w:rsidRPr="00C07D18">
                              <w:rPr>
                                <w:rFonts w:ascii="Arial" w:hAnsi="Arial" w:cs="Arial"/>
                                <w:color w:val="0078D7"/>
                              </w:rPr>
                              <w:t xml:space="preserve">Customer is </w:t>
                            </w:r>
                            <w:r w:rsidR="000A1C0E" w:rsidRPr="00C07D18">
                              <w:rPr>
                                <w:rFonts w:ascii="Arial" w:hAnsi="Arial" w:cs="Arial"/>
                                <w:color w:val="0078D7"/>
                              </w:rPr>
                              <w:t>looking for Disaster Recovery</w:t>
                            </w:r>
                          </w:p>
                          <w:p w:rsidR="000A1C0E" w:rsidRPr="00C07D18" w:rsidRDefault="000A1C0E" w:rsidP="00C07D18">
                            <w:pPr>
                              <w:rPr>
                                <w:rFonts w:ascii="Arial" w:hAnsi="Arial" w:cs="Arial"/>
                                <w:b/>
                                <w:color w:val="737373"/>
                                <w:sz w:val="18"/>
                                <w:szCs w:val="18"/>
                                <w:lang w:val="en-US"/>
                              </w:rPr>
                            </w:pPr>
                            <w:r w:rsidRPr="00C07D18">
                              <w:rPr>
                                <w:rFonts w:ascii="Arial" w:hAnsi="Arial" w:cs="Arial"/>
                                <w:b/>
                                <w:color w:val="737373"/>
                                <w:sz w:val="18"/>
                                <w:szCs w:val="18"/>
                                <w:lang w:val="en-US"/>
                              </w:rPr>
                              <w:t>Democratizing disaster recovery</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No infrastructure required—affordable, enterprise-grade protection for all apps</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No need to sacrifice R</w:t>
                            </w:r>
                            <w:r w:rsidR="0078396D">
                              <w:rPr>
                                <w:rFonts w:ascii="Arial" w:hAnsi="Arial" w:cs="Arial"/>
                                <w:color w:val="737373"/>
                                <w:sz w:val="18"/>
                                <w:szCs w:val="18"/>
                                <w:lang w:val="en-US"/>
                              </w:rPr>
                              <w:t xml:space="preserve">ecovery </w:t>
                            </w:r>
                            <w:r w:rsidRPr="00C07D18">
                              <w:rPr>
                                <w:rFonts w:ascii="Arial" w:hAnsi="Arial" w:cs="Arial"/>
                                <w:color w:val="737373"/>
                                <w:sz w:val="18"/>
                                <w:szCs w:val="18"/>
                                <w:lang w:val="en-US"/>
                              </w:rPr>
                              <w:t>P</w:t>
                            </w:r>
                            <w:r w:rsidR="0078396D">
                              <w:rPr>
                                <w:rFonts w:ascii="Arial" w:hAnsi="Arial" w:cs="Arial"/>
                                <w:color w:val="737373"/>
                                <w:sz w:val="18"/>
                                <w:szCs w:val="18"/>
                                <w:lang w:val="en-US"/>
                              </w:rPr>
                              <w:t xml:space="preserve">oint </w:t>
                            </w:r>
                            <w:r w:rsidRPr="00C07D18">
                              <w:rPr>
                                <w:rFonts w:ascii="Arial" w:hAnsi="Arial" w:cs="Arial"/>
                                <w:color w:val="737373"/>
                                <w:sz w:val="18"/>
                                <w:szCs w:val="18"/>
                                <w:lang w:val="en-US"/>
                              </w:rPr>
                              <w:t>O</w:t>
                            </w:r>
                            <w:r w:rsidR="0078396D">
                              <w:rPr>
                                <w:rFonts w:ascii="Arial" w:hAnsi="Arial" w:cs="Arial"/>
                                <w:color w:val="737373"/>
                                <w:sz w:val="18"/>
                                <w:szCs w:val="18"/>
                                <w:lang w:val="en-US"/>
                              </w:rPr>
                              <w:t>bjectives</w:t>
                            </w:r>
                            <w:r w:rsidRPr="00C07D18">
                              <w:rPr>
                                <w:rFonts w:ascii="Arial" w:hAnsi="Arial" w:cs="Arial"/>
                                <w:color w:val="737373"/>
                                <w:sz w:val="18"/>
                                <w:szCs w:val="18"/>
                                <w:lang w:val="en-US"/>
                              </w:rPr>
                              <w:t xml:space="preserve"> and R</w:t>
                            </w:r>
                            <w:r w:rsidR="0078396D">
                              <w:rPr>
                                <w:rFonts w:ascii="Arial" w:hAnsi="Arial" w:cs="Arial"/>
                                <w:color w:val="737373"/>
                                <w:sz w:val="18"/>
                                <w:szCs w:val="18"/>
                                <w:lang w:val="en-US"/>
                              </w:rPr>
                              <w:t xml:space="preserve">ecovery </w:t>
                            </w:r>
                            <w:r w:rsidRPr="00C07D18">
                              <w:rPr>
                                <w:rFonts w:ascii="Arial" w:hAnsi="Arial" w:cs="Arial"/>
                                <w:color w:val="737373"/>
                                <w:sz w:val="18"/>
                                <w:szCs w:val="18"/>
                                <w:lang w:val="en-US"/>
                              </w:rPr>
                              <w:t>T</w:t>
                            </w:r>
                            <w:r w:rsidR="0078396D">
                              <w:rPr>
                                <w:rFonts w:ascii="Arial" w:hAnsi="Arial" w:cs="Arial"/>
                                <w:color w:val="737373"/>
                                <w:sz w:val="18"/>
                                <w:szCs w:val="18"/>
                                <w:lang w:val="en-US"/>
                              </w:rPr>
                              <w:t>ime Objective</w:t>
                            </w:r>
                            <w:r w:rsidRPr="00C07D18">
                              <w:rPr>
                                <w:rFonts w:ascii="Arial" w:hAnsi="Arial" w:cs="Arial"/>
                                <w:color w:val="737373"/>
                                <w:sz w:val="18"/>
                                <w:szCs w:val="18"/>
                                <w:lang w:val="en-US"/>
                              </w:rPr>
                              <w:t xml:space="preserve"> goals</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Supports critical workloads—Exchange, SharePoint, SAP, etc.</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Works with what you have—Hyper-V, VMware, or bare metal</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Easy to manage—automated replication, policy-based protection, and one-click orchestrated recovery</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Premium protection against operational and human errors with intra-cloud disaster recovery and backup</w:t>
                            </w:r>
                          </w:p>
                          <w:p w:rsidR="00FD5145" w:rsidRPr="00F846F6" w:rsidRDefault="00FD5145" w:rsidP="00C07D18">
                            <w:pPr>
                              <w:rPr>
                                <w:rFonts w:ascii="Segoe UI" w:hAnsi="Segoe UI" w:cs="Segoe UI"/>
                                <w:color w:val="737373"/>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5E43" id="Rectangle 13" o:spid="_x0000_s1035" style="position:absolute;margin-left:-36.2pt;margin-top:464.15pt;width:529.2pt;height:159.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" fillcolor="white [3212]" stroked="f" strokeweight="1pt">
                <v:textbox>
                  <w:txbxContent>
                    <w:p w:rsidR="00FD5145" w:rsidRPr="00C07D18" w:rsidRDefault="00FD5145" w:rsidP="00C07D18">
                      <w:pPr>
                        <w:spacing w:after="60" w:line="240" w:lineRule="auto"/>
                        <w:rPr>
                          <w:rFonts w:ascii="Arial" w:hAnsi="Arial" w:cs="Arial"/>
                          <w:color w:val="0078D7"/>
                        </w:rPr>
                      </w:pPr>
                      <w:r w:rsidRPr="00C07D18">
                        <w:rPr>
                          <w:rFonts w:ascii="Arial" w:hAnsi="Arial" w:cs="Arial"/>
                          <w:color w:val="0078D7"/>
                        </w:rPr>
                        <w:t>Scenario 3</w:t>
                      </w:r>
                      <w:r w:rsidR="00C07D18">
                        <w:rPr>
                          <w:rFonts w:ascii="Arial" w:hAnsi="Arial" w:cs="Arial"/>
                          <w:color w:val="0078D7"/>
                        </w:rPr>
                        <w:t xml:space="preserve">: </w:t>
                      </w:r>
                      <w:r w:rsidRPr="00C07D18">
                        <w:rPr>
                          <w:rFonts w:ascii="Arial" w:hAnsi="Arial" w:cs="Arial"/>
                          <w:color w:val="0078D7"/>
                        </w:rPr>
                        <w:t xml:space="preserve">Customer is </w:t>
                      </w:r>
                      <w:r w:rsidR="000A1C0E" w:rsidRPr="00C07D18">
                        <w:rPr>
                          <w:rFonts w:ascii="Arial" w:hAnsi="Arial" w:cs="Arial"/>
                          <w:color w:val="0078D7"/>
                        </w:rPr>
                        <w:t>looking for Disaster Recovery</w:t>
                      </w:r>
                    </w:p>
                    <w:p w:rsidR="000A1C0E" w:rsidRPr="00C07D18" w:rsidRDefault="000A1C0E" w:rsidP="00C07D18">
                      <w:pPr>
                        <w:rPr>
                          <w:rFonts w:ascii="Arial" w:hAnsi="Arial" w:cs="Arial"/>
                          <w:b/>
                          <w:color w:val="737373"/>
                          <w:sz w:val="18"/>
                          <w:szCs w:val="18"/>
                          <w:lang w:val="en-US"/>
                        </w:rPr>
                      </w:pPr>
                      <w:r w:rsidRPr="00C07D18">
                        <w:rPr>
                          <w:rFonts w:ascii="Arial" w:hAnsi="Arial" w:cs="Arial"/>
                          <w:b/>
                          <w:color w:val="737373"/>
                          <w:sz w:val="18"/>
                          <w:szCs w:val="18"/>
                          <w:lang w:val="en-US"/>
                        </w:rPr>
                        <w:t>Democratizing disaster recovery</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No infrastructure required—affordable, enterprise-grade protection for all apps</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No need to sacrifice R</w:t>
                      </w:r>
                      <w:r w:rsidR="0078396D">
                        <w:rPr>
                          <w:rFonts w:ascii="Arial" w:hAnsi="Arial" w:cs="Arial"/>
                          <w:color w:val="737373"/>
                          <w:sz w:val="18"/>
                          <w:szCs w:val="18"/>
                          <w:lang w:val="en-US"/>
                        </w:rPr>
                        <w:t xml:space="preserve">ecovery </w:t>
                      </w:r>
                      <w:r w:rsidRPr="00C07D18">
                        <w:rPr>
                          <w:rFonts w:ascii="Arial" w:hAnsi="Arial" w:cs="Arial"/>
                          <w:color w:val="737373"/>
                          <w:sz w:val="18"/>
                          <w:szCs w:val="18"/>
                          <w:lang w:val="en-US"/>
                        </w:rPr>
                        <w:t>P</w:t>
                      </w:r>
                      <w:r w:rsidR="0078396D">
                        <w:rPr>
                          <w:rFonts w:ascii="Arial" w:hAnsi="Arial" w:cs="Arial"/>
                          <w:color w:val="737373"/>
                          <w:sz w:val="18"/>
                          <w:szCs w:val="18"/>
                          <w:lang w:val="en-US"/>
                        </w:rPr>
                        <w:t xml:space="preserve">oint </w:t>
                      </w:r>
                      <w:r w:rsidRPr="00C07D18">
                        <w:rPr>
                          <w:rFonts w:ascii="Arial" w:hAnsi="Arial" w:cs="Arial"/>
                          <w:color w:val="737373"/>
                          <w:sz w:val="18"/>
                          <w:szCs w:val="18"/>
                          <w:lang w:val="en-US"/>
                        </w:rPr>
                        <w:t>O</w:t>
                      </w:r>
                      <w:r w:rsidR="0078396D">
                        <w:rPr>
                          <w:rFonts w:ascii="Arial" w:hAnsi="Arial" w:cs="Arial"/>
                          <w:color w:val="737373"/>
                          <w:sz w:val="18"/>
                          <w:szCs w:val="18"/>
                          <w:lang w:val="en-US"/>
                        </w:rPr>
                        <w:t>bjectives</w:t>
                      </w:r>
                      <w:r w:rsidRPr="00C07D18">
                        <w:rPr>
                          <w:rFonts w:ascii="Arial" w:hAnsi="Arial" w:cs="Arial"/>
                          <w:color w:val="737373"/>
                          <w:sz w:val="18"/>
                          <w:szCs w:val="18"/>
                          <w:lang w:val="en-US"/>
                        </w:rPr>
                        <w:t xml:space="preserve"> and R</w:t>
                      </w:r>
                      <w:r w:rsidR="0078396D">
                        <w:rPr>
                          <w:rFonts w:ascii="Arial" w:hAnsi="Arial" w:cs="Arial"/>
                          <w:color w:val="737373"/>
                          <w:sz w:val="18"/>
                          <w:szCs w:val="18"/>
                          <w:lang w:val="en-US"/>
                        </w:rPr>
                        <w:t xml:space="preserve">ecovery </w:t>
                      </w:r>
                      <w:r w:rsidRPr="00C07D18">
                        <w:rPr>
                          <w:rFonts w:ascii="Arial" w:hAnsi="Arial" w:cs="Arial"/>
                          <w:color w:val="737373"/>
                          <w:sz w:val="18"/>
                          <w:szCs w:val="18"/>
                          <w:lang w:val="en-US"/>
                        </w:rPr>
                        <w:t>T</w:t>
                      </w:r>
                      <w:r w:rsidR="0078396D">
                        <w:rPr>
                          <w:rFonts w:ascii="Arial" w:hAnsi="Arial" w:cs="Arial"/>
                          <w:color w:val="737373"/>
                          <w:sz w:val="18"/>
                          <w:szCs w:val="18"/>
                          <w:lang w:val="en-US"/>
                        </w:rPr>
                        <w:t>ime Objective</w:t>
                      </w:r>
                      <w:r w:rsidRPr="00C07D18">
                        <w:rPr>
                          <w:rFonts w:ascii="Arial" w:hAnsi="Arial" w:cs="Arial"/>
                          <w:color w:val="737373"/>
                          <w:sz w:val="18"/>
                          <w:szCs w:val="18"/>
                          <w:lang w:val="en-US"/>
                        </w:rPr>
                        <w:t xml:space="preserve"> goals</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Supports critical workloads—Exchange, SharePoint, SAP, etc.</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Works with what you have—Hyper-V, VMware, or bare metal</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Easy to manage—automated replication, policy-based protection, and one-click orchestrated recovery</w:t>
                      </w:r>
                    </w:p>
                    <w:p w:rsidR="000A1C0E" w:rsidRPr="00C07D18" w:rsidRDefault="000A1C0E" w:rsidP="00C07D18">
                      <w:pPr>
                        <w:rPr>
                          <w:rFonts w:ascii="Arial" w:hAnsi="Arial" w:cs="Arial"/>
                          <w:color w:val="737373"/>
                          <w:sz w:val="18"/>
                          <w:szCs w:val="18"/>
                          <w:lang w:val="en-US"/>
                        </w:rPr>
                      </w:pPr>
                      <w:r w:rsidRPr="00C07D18">
                        <w:rPr>
                          <w:rFonts w:ascii="Arial" w:hAnsi="Arial" w:cs="Arial"/>
                          <w:color w:val="737373"/>
                          <w:sz w:val="18"/>
                          <w:szCs w:val="18"/>
                          <w:lang w:val="en-US"/>
                        </w:rPr>
                        <w:t>Premium protection against operational and human errors with intra-cloud disaster recovery and backup</w:t>
                      </w:r>
                    </w:p>
                    <w:p w:rsidR="00FD5145" w:rsidRPr="00F846F6" w:rsidRDefault="00FD5145" w:rsidP="00C07D18">
                      <w:pPr>
                        <w:rPr>
                          <w:rFonts w:ascii="Segoe UI" w:hAnsi="Segoe UI" w:cs="Segoe UI"/>
                          <w:color w:val="737373"/>
                          <w:sz w:val="16"/>
                          <w:szCs w:val="16"/>
                          <w:lang w:val="en-US"/>
                        </w:rPr>
                      </w:pPr>
                    </w:p>
                  </w:txbxContent>
                </v:textbox>
              </v:rect>
            </w:pict>
          </mc:Fallback>
        </mc:AlternateContent>
      </w:r>
      <w:r w:rsidR="00B27ADE" w:rsidRPr="004F77DD">
        <w:rPr>
          <w:noProof/>
          <w:lang w:val="en-US"/>
        </w:rPr>
        <mc:AlternateContent>
          <mc:Choice Requires="wps">
            <w:drawing>
              <wp:anchor distT="0" distB="0" distL="114300" distR="114300" simplePos="0" relativeHeight="251685376" behindDoc="0" locked="0" layoutInCell="1" allowOverlap="1" wp14:anchorId="3D77961A" wp14:editId="1C3FECA2">
                <wp:simplePos x="0" y="0"/>
                <wp:positionH relativeFrom="column">
                  <wp:posOffset>-542925</wp:posOffset>
                </wp:positionH>
                <wp:positionV relativeFrom="paragraph">
                  <wp:posOffset>7543800</wp:posOffset>
                </wp:positionV>
                <wp:extent cx="6419850" cy="4304665"/>
                <wp:effectExtent l="0" t="0" r="0" b="0"/>
                <wp:wrapNone/>
                <wp:docPr id="473" name="TextBox 2"/>
                <wp:cNvGraphicFramePr/>
                <a:graphic xmlns:a="http://schemas.openxmlformats.org/drawingml/2006/main">
                  <a:graphicData uri="http://schemas.microsoft.com/office/word/2010/wordprocessingShape">
                    <wps:wsp>
                      <wps:cNvSpPr txBox="1"/>
                      <wps:spPr>
                        <a:xfrm>
                          <a:off x="0" y="0"/>
                          <a:ext cx="6419850" cy="4304665"/>
                        </a:xfrm>
                        <a:prstGeom prst="rect">
                          <a:avLst/>
                        </a:prstGeom>
                      </wps:spPr>
                      <wps:txbx>
                        <w:txbxContent>
                          <w:p w:rsidR="00257610" w:rsidRPr="009A6EB1" w:rsidRDefault="00257610" w:rsidP="00257610">
                            <w:pPr>
                              <w:pStyle w:val="NormalWeb"/>
                              <w:spacing w:before="0" w:beforeAutospacing="0" w:after="0" w:afterAutospacing="0"/>
                              <w:rPr>
                                <w:rFonts w:ascii="Segoe UI Semilight" w:eastAsiaTheme="minorHAnsi" w:hAnsi="Segoe UI Semilight" w:cs="Segoe UI Semilight"/>
                                <w:color w:val="0078D7"/>
                                <w:sz w:val="22"/>
                                <w:szCs w:val="22"/>
                                <w:lang w:eastAsia="en-US"/>
                              </w:rPr>
                            </w:pPr>
                            <w:r w:rsidRPr="009A6EB1">
                              <w:rPr>
                                <w:rFonts w:ascii="Segoe UI Semilight" w:eastAsiaTheme="minorHAnsi" w:hAnsi="Segoe UI Semilight" w:cs="Segoe UI Semilight"/>
                                <w:color w:val="0078D7"/>
                                <w:sz w:val="22"/>
                                <w:szCs w:val="22"/>
                                <w:lang w:eastAsia="en-US"/>
                              </w:rPr>
                              <w:t>R</w:t>
                            </w:r>
                            <w:r w:rsidR="003005D7" w:rsidRPr="009A6EB1">
                              <w:rPr>
                                <w:rFonts w:ascii="Segoe UI Semilight" w:eastAsiaTheme="minorHAnsi" w:hAnsi="Segoe UI Semilight" w:cs="Segoe UI Semilight"/>
                                <w:color w:val="0078D7"/>
                                <w:sz w:val="22"/>
                                <w:szCs w:val="22"/>
                                <w:lang w:eastAsia="en-US"/>
                              </w:rPr>
                              <w:t>esources</w:t>
                            </w:r>
                          </w:p>
                          <w:p w:rsidR="00257610" w:rsidRDefault="00257610" w:rsidP="00554BE9">
                            <w:pPr>
                              <w:spacing w:line="240" w:lineRule="auto"/>
                              <w:rPr>
                                <w:rFonts w:ascii="Segoe UI" w:hAnsi="Segoe UI" w:cs="Segoe UI"/>
                                <w:sz w:val="16"/>
                              </w:rPr>
                            </w:pPr>
                          </w:p>
                          <w:p w:rsidR="00B27ADE" w:rsidRDefault="00B210B7" w:rsidP="00554BE9">
                            <w:pPr>
                              <w:spacing w:after="20" w:line="240" w:lineRule="auto"/>
                              <w:rPr>
                                <w:rFonts w:ascii="Segoe UI" w:hAnsi="Segoe UI" w:cs="Segoe UI"/>
                                <w:color w:val="737373"/>
                                <w:sz w:val="16"/>
                                <w:szCs w:val="16"/>
                                <w:lang w:val="en-US"/>
                              </w:rPr>
                            </w:pPr>
                            <w:r w:rsidRPr="00AB2A2B">
                              <w:rPr>
                                <w:rFonts w:ascii="Segoe UI" w:hAnsi="Segoe UI" w:cs="Segoe UI"/>
                                <w:color w:val="737373"/>
                                <w:sz w:val="16"/>
                                <w:szCs w:val="16"/>
                                <w:lang w:val="en-US"/>
                              </w:rPr>
                              <w:t>Additional details can be found in</w:t>
                            </w:r>
                            <w:r w:rsidR="00B27ADE">
                              <w:rPr>
                                <w:rFonts w:ascii="Segoe UI" w:hAnsi="Segoe UI" w:cs="Segoe UI"/>
                                <w:color w:val="737373"/>
                                <w:sz w:val="16"/>
                                <w:szCs w:val="16"/>
                                <w:lang w:val="en-US"/>
                              </w:rPr>
                              <w:t>:</w:t>
                            </w:r>
                          </w:p>
                          <w:p w:rsidR="00B27ADE" w:rsidRDefault="00B27ADE" w:rsidP="00554BE9">
                            <w:pPr>
                              <w:spacing w:after="20" w:line="240" w:lineRule="auto"/>
                              <w:rPr>
                                <w:rFonts w:ascii="Segoe UI" w:hAnsi="Segoe UI" w:cs="Segoe UI"/>
                                <w:color w:val="737373"/>
                                <w:sz w:val="16"/>
                                <w:szCs w:val="16"/>
                                <w:lang w:val="en-US"/>
                              </w:rPr>
                            </w:pPr>
                          </w:p>
                          <w:p w:rsidR="000006B4" w:rsidRDefault="000A1C0E" w:rsidP="00554BE9">
                            <w:pPr>
                              <w:spacing w:after="20" w:line="240" w:lineRule="auto"/>
                              <w:rPr>
                                <w:rFonts w:ascii="Segoe UI" w:hAnsi="Segoe UI" w:cs="Segoe UI"/>
                                <w:color w:val="737373"/>
                                <w:sz w:val="16"/>
                                <w:szCs w:val="16"/>
                                <w:lang w:val="en-US"/>
                              </w:rPr>
                            </w:pPr>
                            <w:r>
                              <w:rPr>
                                <w:rFonts w:ascii="Segoe UI" w:hAnsi="Segoe UI" w:cs="Segoe UI"/>
                                <w:color w:val="737373"/>
                                <w:sz w:val="16"/>
                                <w:szCs w:val="16"/>
                                <w:lang w:val="en-US"/>
                              </w:rPr>
                              <w:t>Backup and Archive</w:t>
                            </w:r>
                            <w:r w:rsidR="00B27ADE" w:rsidRPr="000006B4">
                              <w:rPr>
                                <w:rFonts w:ascii="Segoe UI" w:hAnsi="Segoe UI" w:cs="Segoe UI"/>
                                <w:color w:val="737373"/>
                                <w:sz w:val="16"/>
                                <w:szCs w:val="16"/>
                                <w:lang w:val="en-US"/>
                              </w:rPr>
                              <w:t xml:space="preserve"> </w:t>
                            </w:r>
                            <w:hyperlink r:id="rId12" w:history="1">
                              <w:r w:rsidRPr="00ED63B4">
                                <w:rPr>
                                  <w:rStyle w:val="Hyperlink"/>
                                  <w:rFonts w:ascii="Segoe UI" w:hAnsi="Segoe UI" w:cs="Segoe UI"/>
                                  <w:sz w:val="16"/>
                                  <w:szCs w:val="16"/>
                                  <w:lang w:val="en-US"/>
                                </w:rPr>
                                <w:t>https://azure.microsoft.com/en-us/solutions/backup-archive/</w:t>
                              </w:r>
                            </w:hyperlink>
                          </w:p>
                          <w:p w:rsidR="000A1C0E" w:rsidRPr="000006B4" w:rsidRDefault="000A1C0E" w:rsidP="00554BE9">
                            <w:pPr>
                              <w:spacing w:after="20" w:line="240" w:lineRule="auto"/>
                              <w:rPr>
                                <w:rStyle w:val="Hyperlink"/>
                                <w:rFonts w:ascii="Segoe UI" w:hAnsi="Segoe UI" w:cs="Segoe UI"/>
                                <w:sz w:val="16"/>
                                <w:szCs w:val="16"/>
                                <w:lang w:val="en-US"/>
                              </w:rPr>
                            </w:pPr>
                          </w:p>
                          <w:p w:rsidR="00B27ADE" w:rsidRPr="000A1C0E" w:rsidRDefault="000A1C0E" w:rsidP="00554BE9">
                            <w:pPr>
                              <w:spacing w:line="240" w:lineRule="auto"/>
                              <w:rPr>
                                <w:sz w:val="18"/>
                                <w:szCs w:val="18"/>
                              </w:rPr>
                            </w:pPr>
                            <w:r w:rsidRPr="000A1C0E">
                              <w:rPr>
                                <w:rFonts w:ascii="Segoe UI" w:hAnsi="Segoe UI" w:cs="Segoe UI"/>
                                <w:color w:val="737373"/>
                                <w:sz w:val="18"/>
                                <w:szCs w:val="18"/>
                                <w:lang w:val="en-US"/>
                              </w:rPr>
                              <w:t>Disaster Recovery</w:t>
                            </w:r>
                            <w:r w:rsidR="00B27ADE" w:rsidRPr="000A1C0E">
                              <w:rPr>
                                <w:rFonts w:ascii="Segoe UI" w:hAnsi="Segoe UI" w:cs="Segoe UI"/>
                                <w:color w:val="737373"/>
                                <w:sz w:val="18"/>
                                <w:szCs w:val="18"/>
                                <w:lang w:val="en-US"/>
                              </w:rPr>
                              <w:t xml:space="preserve"> </w:t>
                            </w:r>
                            <w:r w:rsidR="00B27ADE" w:rsidRPr="000A1C0E">
                              <w:rPr>
                                <w:rFonts w:ascii="Segoe UI" w:hAnsi="Segoe UI" w:cs="Segoe UI"/>
                                <w:sz w:val="18"/>
                                <w:szCs w:val="18"/>
                                <w:lang w:val="en-US"/>
                              </w:rPr>
                              <w:t xml:space="preserve"> </w:t>
                            </w:r>
                            <w:hyperlink r:id="rId13" w:history="1">
                              <w:r w:rsidRPr="000A1C0E">
                                <w:rPr>
                                  <w:rStyle w:val="Hyperlink"/>
                                  <w:sz w:val="18"/>
                                  <w:szCs w:val="18"/>
                                </w:rPr>
                                <w:t>https://azure.microsoft.com/en-us/solutions/disaster-recovery/</w:t>
                              </w:r>
                            </w:hyperlink>
                          </w:p>
                          <w:p w:rsidR="000A1C0E" w:rsidRDefault="000A1C0E" w:rsidP="00554BE9">
                            <w:pPr>
                              <w:spacing w:line="240" w:lineRule="auto"/>
                              <w:rPr>
                                <w:rFonts w:ascii="Segoe UI" w:hAnsi="Segoe UI" w:cs="Segoe UI"/>
                                <w:sz w:val="16"/>
                                <w:lang w:val="en-US"/>
                              </w:rPr>
                            </w:pPr>
                          </w:p>
                          <w:p w:rsidR="00B15CDD" w:rsidRDefault="00B15CDD" w:rsidP="00B15CDD">
                            <w:pPr>
                              <w:spacing w:line="240" w:lineRule="auto"/>
                              <w:rPr>
                                <w:rFonts w:ascii="Segoe UI" w:hAnsi="Segoe UI" w:cs="Segoe UI"/>
                                <w:sz w:val="16"/>
                                <w:lang w:val="en-US"/>
                              </w:rPr>
                            </w:pPr>
                          </w:p>
                          <w:p w:rsidR="00B27ADE" w:rsidRDefault="00B27ADE" w:rsidP="00554BE9">
                            <w:pPr>
                              <w:spacing w:line="240" w:lineRule="auto"/>
                              <w:rPr>
                                <w:rFonts w:ascii="Segoe UI" w:hAnsi="Segoe UI" w:cs="Segoe UI"/>
                                <w:sz w:val="16"/>
                                <w:lang w:val="en-US"/>
                              </w:rPr>
                            </w:pPr>
                          </w:p>
                          <w:p w:rsidR="00B27ADE" w:rsidRPr="00554BE9" w:rsidRDefault="00B27ADE" w:rsidP="00B210B7">
                            <w:pPr>
                              <w:spacing w:after="20" w:line="216" w:lineRule="auto"/>
                              <w:rPr>
                                <w:rFonts w:ascii="Segoe UI" w:hAnsi="Segoe UI" w:cs="Segoe UI"/>
                                <w:color w:val="0078D7"/>
                                <w:sz w:val="16"/>
                                <w:szCs w:val="16"/>
                                <w:u w:val="single"/>
                                <w:lang w:val="en-US"/>
                              </w:rPr>
                            </w:pPr>
                          </w:p>
                          <w:p w:rsidR="00B27ADE" w:rsidRPr="00B210B7" w:rsidRDefault="00B27ADE" w:rsidP="00B210B7">
                            <w:pPr>
                              <w:rPr>
                                <w:rFonts w:ascii="Segoe UI" w:hAnsi="Segoe UI" w:cs="Segoe UI"/>
                                <w:sz w:val="16"/>
                                <w:lang w:val="en-US"/>
                              </w:rPr>
                            </w:pPr>
                          </w:p>
                        </w:txbxContent>
                      </wps:txbx>
                      <wps:bodyPr wrap="square" rtlCol="0">
                        <a:spAutoFit/>
                      </wps:bodyPr>
                    </wps:wsp>
                  </a:graphicData>
                </a:graphic>
                <wp14:sizeRelH relativeFrom="margin">
                  <wp14:pctWidth>0</wp14:pctWidth>
                </wp14:sizeRelH>
              </wp:anchor>
            </w:drawing>
          </mc:Choice>
          <mc:Fallback>
            <w:pict>
              <v:shape w14:anchorId="3D77961A" id="TextBox 2" o:spid="_x0000_s1036" type="#_x0000_t202" style="position:absolute;margin-left:-42.75pt;margin-top:594pt;width:505.5pt;height:338.9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" filled="f" stroked="f">
                <v:textbox style="mso-fit-shape-to-text:t">
                  <w:txbxContent>
                    <w:p w:rsidR="00257610" w:rsidRPr="009A6EB1" w:rsidRDefault="00257610" w:rsidP="00257610">
                      <w:pPr>
                        <w:pStyle w:val="NormalWeb"/>
                        <w:spacing w:before="0" w:beforeAutospacing="0" w:after="0" w:afterAutospacing="0"/>
                        <w:rPr>
                          <w:rFonts w:ascii="Segoe UI Semilight" w:eastAsiaTheme="minorHAnsi" w:hAnsi="Segoe UI Semilight" w:cs="Segoe UI Semilight"/>
                          <w:color w:val="0078D7"/>
                          <w:sz w:val="22"/>
                          <w:szCs w:val="22"/>
                          <w:lang w:eastAsia="en-US"/>
                        </w:rPr>
                      </w:pPr>
                      <w:r w:rsidRPr="009A6EB1">
                        <w:rPr>
                          <w:rFonts w:ascii="Segoe UI Semilight" w:eastAsiaTheme="minorHAnsi" w:hAnsi="Segoe UI Semilight" w:cs="Segoe UI Semilight"/>
                          <w:color w:val="0078D7"/>
                          <w:sz w:val="22"/>
                          <w:szCs w:val="22"/>
                          <w:lang w:eastAsia="en-US"/>
                        </w:rPr>
                        <w:t>R</w:t>
                      </w:r>
                      <w:r w:rsidR="003005D7" w:rsidRPr="009A6EB1">
                        <w:rPr>
                          <w:rFonts w:ascii="Segoe UI Semilight" w:eastAsiaTheme="minorHAnsi" w:hAnsi="Segoe UI Semilight" w:cs="Segoe UI Semilight"/>
                          <w:color w:val="0078D7"/>
                          <w:sz w:val="22"/>
                          <w:szCs w:val="22"/>
                          <w:lang w:eastAsia="en-US"/>
                        </w:rPr>
                        <w:t>esources</w:t>
                      </w:r>
                    </w:p>
                    <w:p w:rsidR="00257610" w:rsidRDefault="00257610" w:rsidP="00554BE9">
                      <w:pPr>
                        <w:spacing w:line="240" w:lineRule="auto"/>
                        <w:rPr>
                          <w:rFonts w:ascii="Segoe UI" w:hAnsi="Segoe UI" w:cs="Segoe UI"/>
                          <w:sz w:val="16"/>
                        </w:rPr>
                      </w:pPr>
                    </w:p>
                    <w:p w:rsidR="00B27ADE" w:rsidRDefault="00B210B7" w:rsidP="00554BE9">
                      <w:pPr>
                        <w:spacing w:after="20" w:line="240" w:lineRule="auto"/>
                        <w:rPr>
                          <w:rFonts w:ascii="Segoe UI" w:hAnsi="Segoe UI" w:cs="Segoe UI"/>
                          <w:color w:val="737373"/>
                          <w:sz w:val="16"/>
                          <w:szCs w:val="16"/>
                          <w:lang w:val="en-US"/>
                        </w:rPr>
                      </w:pPr>
                      <w:r w:rsidRPr="00AB2A2B">
                        <w:rPr>
                          <w:rFonts w:ascii="Segoe UI" w:hAnsi="Segoe UI" w:cs="Segoe UI"/>
                          <w:color w:val="737373"/>
                          <w:sz w:val="16"/>
                          <w:szCs w:val="16"/>
                          <w:lang w:val="en-US"/>
                        </w:rPr>
                        <w:t>Additional details can be found in</w:t>
                      </w:r>
                      <w:r w:rsidR="00B27ADE">
                        <w:rPr>
                          <w:rFonts w:ascii="Segoe UI" w:hAnsi="Segoe UI" w:cs="Segoe UI"/>
                          <w:color w:val="737373"/>
                          <w:sz w:val="16"/>
                          <w:szCs w:val="16"/>
                          <w:lang w:val="en-US"/>
                        </w:rPr>
                        <w:t>:</w:t>
                      </w:r>
                    </w:p>
                    <w:p w:rsidR="00B27ADE" w:rsidRDefault="00B27ADE" w:rsidP="00554BE9">
                      <w:pPr>
                        <w:spacing w:after="20" w:line="240" w:lineRule="auto"/>
                        <w:rPr>
                          <w:rFonts w:ascii="Segoe UI" w:hAnsi="Segoe UI" w:cs="Segoe UI"/>
                          <w:color w:val="737373"/>
                          <w:sz w:val="16"/>
                          <w:szCs w:val="16"/>
                          <w:lang w:val="en-US"/>
                        </w:rPr>
                      </w:pPr>
                    </w:p>
                    <w:p w:rsidR="000006B4" w:rsidRDefault="000A1C0E" w:rsidP="00554BE9">
                      <w:pPr>
                        <w:spacing w:after="20" w:line="240" w:lineRule="auto"/>
                        <w:rPr>
                          <w:rFonts w:ascii="Segoe UI" w:hAnsi="Segoe UI" w:cs="Segoe UI"/>
                          <w:color w:val="737373"/>
                          <w:sz w:val="16"/>
                          <w:szCs w:val="16"/>
                          <w:lang w:val="en-US"/>
                        </w:rPr>
                      </w:pPr>
                      <w:r>
                        <w:rPr>
                          <w:rFonts w:ascii="Segoe UI" w:hAnsi="Segoe UI" w:cs="Segoe UI"/>
                          <w:color w:val="737373"/>
                          <w:sz w:val="16"/>
                          <w:szCs w:val="16"/>
                          <w:lang w:val="en-US"/>
                        </w:rPr>
                        <w:t>Backup and Archive</w:t>
                      </w:r>
                      <w:r w:rsidR="00B27ADE" w:rsidRPr="000006B4">
                        <w:rPr>
                          <w:rFonts w:ascii="Segoe UI" w:hAnsi="Segoe UI" w:cs="Segoe UI"/>
                          <w:color w:val="737373"/>
                          <w:sz w:val="16"/>
                          <w:szCs w:val="16"/>
                          <w:lang w:val="en-US"/>
                        </w:rPr>
                        <w:t xml:space="preserve"> </w:t>
                      </w:r>
                      <w:hyperlink r:id="rId14" w:history="1">
                        <w:r w:rsidRPr="00ED63B4">
                          <w:rPr>
                            <w:rStyle w:val="Hyperlink"/>
                            <w:rFonts w:ascii="Segoe UI" w:hAnsi="Segoe UI" w:cs="Segoe UI"/>
                            <w:sz w:val="16"/>
                            <w:szCs w:val="16"/>
                            <w:lang w:val="en-US"/>
                          </w:rPr>
                          <w:t>https://azure.microsoft.com/en-us/solutions/backup-archive/</w:t>
                        </w:r>
                      </w:hyperlink>
                    </w:p>
                    <w:p w:rsidR="000A1C0E" w:rsidRPr="000006B4" w:rsidRDefault="000A1C0E" w:rsidP="00554BE9">
                      <w:pPr>
                        <w:spacing w:after="20" w:line="240" w:lineRule="auto"/>
                        <w:rPr>
                          <w:rStyle w:val="Hyperlink"/>
                          <w:rFonts w:ascii="Segoe UI" w:hAnsi="Segoe UI" w:cs="Segoe UI"/>
                          <w:sz w:val="16"/>
                          <w:szCs w:val="16"/>
                          <w:lang w:val="en-US"/>
                        </w:rPr>
                      </w:pPr>
                    </w:p>
                    <w:p w:rsidR="00B27ADE" w:rsidRPr="000A1C0E" w:rsidRDefault="000A1C0E" w:rsidP="00554BE9">
                      <w:pPr>
                        <w:spacing w:line="240" w:lineRule="auto"/>
                        <w:rPr>
                          <w:sz w:val="18"/>
                          <w:szCs w:val="18"/>
                        </w:rPr>
                      </w:pPr>
                      <w:r w:rsidRPr="000A1C0E">
                        <w:rPr>
                          <w:rFonts w:ascii="Segoe UI" w:hAnsi="Segoe UI" w:cs="Segoe UI"/>
                          <w:color w:val="737373"/>
                          <w:sz w:val="18"/>
                          <w:szCs w:val="18"/>
                          <w:lang w:val="en-US"/>
                        </w:rPr>
                        <w:t>Disaster Recovery</w:t>
                      </w:r>
                      <w:r w:rsidR="00B27ADE" w:rsidRPr="000A1C0E">
                        <w:rPr>
                          <w:rFonts w:ascii="Segoe UI" w:hAnsi="Segoe UI" w:cs="Segoe UI"/>
                          <w:color w:val="737373"/>
                          <w:sz w:val="18"/>
                          <w:szCs w:val="18"/>
                          <w:lang w:val="en-US"/>
                        </w:rPr>
                        <w:t xml:space="preserve"> </w:t>
                      </w:r>
                      <w:r w:rsidR="00B27ADE" w:rsidRPr="000A1C0E">
                        <w:rPr>
                          <w:rFonts w:ascii="Segoe UI" w:hAnsi="Segoe UI" w:cs="Segoe UI"/>
                          <w:sz w:val="18"/>
                          <w:szCs w:val="18"/>
                          <w:lang w:val="en-US"/>
                        </w:rPr>
                        <w:t xml:space="preserve"> </w:t>
                      </w:r>
                      <w:hyperlink r:id="rId15" w:history="1">
                        <w:r w:rsidRPr="000A1C0E">
                          <w:rPr>
                            <w:rStyle w:val="Hyperlink"/>
                            <w:sz w:val="18"/>
                            <w:szCs w:val="18"/>
                          </w:rPr>
                          <w:t>https://azure.microsoft.com/en-us/solutions/disaster-recovery/</w:t>
                        </w:r>
                      </w:hyperlink>
                    </w:p>
                    <w:p w:rsidR="000A1C0E" w:rsidRDefault="000A1C0E" w:rsidP="00554BE9">
                      <w:pPr>
                        <w:spacing w:line="240" w:lineRule="auto"/>
                        <w:rPr>
                          <w:rFonts w:ascii="Segoe UI" w:hAnsi="Segoe UI" w:cs="Segoe UI"/>
                          <w:sz w:val="16"/>
                          <w:lang w:val="en-US"/>
                        </w:rPr>
                      </w:pPr>
                    </w:p>
                    <w:p w:rsidR="00B15CDD" w:rsidRDefault="00B15CDD" w:rsidP="00B15CDD">
                      <w:pPr>
                        <w:spacing w:line="240" w:lineRule="auto"/>
                        <w:rPr>
                          <w:rFonts w:ascii="Segoe UI" w:hAnsi="Segoe UI" w:cs="Segoe UI"/>
                          <w:sz w:val="16"/>
                          <w:lang w:val="en-US"/>
                        </w:rPr>
                      </w:pPr>
                    </w:p>
                    <w:p w:rsidR="00B27ADE" w:rsidRDefault="00B27ADE" w:rsidP="00554BE9">
                      <w:pPr>
                        <w:spacing w:line="240" w:lineRule="auto"/>
                        <w:rPr>
                          <w:rFonts w:ascii="Segoe UI" w:hAnsi="Segoe UI" w:cs="Segoe UI"/>
                          <w:sz w:val="16"/>
                          <w:lang w:val="en-US"/>
                        </w:rPr>
                      </w:pPr>
                    </w:p>
                    <w:p w:rsidR="00B27ADE" w:rsidRPr="00554BE9" w:rsidRDefault="00B27ADE" w:rsidP="00B210B7">
                      <w:pPr>
                        <w:spacing w:after="20" w:line="216" w:lineRule="auto"/>
                        <w:rPr>
                          <w:rFonts w:ascii="Segoe UI" w:hAnsi="Segoe UI" w:cs="Segoe UI"/>
                          <w:color w:val="0078D7"/>
                          <w:sz w:val="16"/>
                          <w:szCs w:val="16"/>
                          <w:u w:val="single"/>
                          <w:lang w:val="en-US"/>
                        </w:rPr>
                      </w:pPr>
                    </w:p>
                    <w:p w:rsidR="00B27ADE" w:rsidRPr="00B210B7" w:rsidRDefault="00B27ADE" w:rsidP="00B210B7">
                      <w:pPr>
                        <w:rPr>
                          <w:rFonts w:ascii="Segoe UI" w:hAnsi="Segoe UI" w:cs="Segoe UI"/>
                          <w:sz w:val="16"/>
                          <w:lang w:val="en-US"/>
                        </w:rPr>
                      </w:pPr>
                    </w:p>
                  </w:txbxContent>
                </v:textbox>
              </v:shape>
            </w:pict>
          </mc:Fallback>
        </mc:AlternateContent>
      </w:r>
      <w:r w:rsidR="00F0514C">
        <w:rPr>
          <w:noProof/>
          <w:lang w:val="en-US"/>
        </w:rPr>
        <mc:AlternateContent>
          <mc:Choice Requires="wpg">
            <w:drawing>
              <wp:anchor distT="0" distB="0" distL="114300" distR="114300" simplePos="0" relativeHeight="251670016" behindDoc="0" locked="0" layoutInCell="1" allowOverlap="1" wp14:anchorId="767F345D" wp14:editId="362D9DF5">
                <wp:simplePos x="0" y="0"/>
                <wp:positionH relativeFrom="column">
                  <wp:posOffset>5830018</wp:posOffset>
                </wp:positionH>
                <wp:positionV relativeFrom="paragraph">
                  <wp:posOffset>-501954</wp:posOffset>
                </wp:positionV>
                <wp:extent cx="431800" cy="431800"/>
                <wp:effectExtent l="0" t="0" r="6350" b="6350"/>
                <wp:wrapNone/>
                <wp:docPr id="47" name="Group 767"/>
                <wp:cNvGraphicFramePr/>
                <a:graphic xmlns:a="http://schemas.openxmlformats.org/drawingml/2006/main">
                  <a:graphicData uri="http://schemas.microsoft.com/office/word/2010/wordprocessingGroup">
                    <wpg:wgp>
                      <wpg:cNvGrpSpPr/>
                      <wpg:grpSpPr>
                        <a:xfrm>
                          <a:off x="0" y="0"/>
                          <a:ext cx="431800" cy="431800"/>
                          <a:chOff x="0" y="0"/>
                          <a:chExt cx="203200" cy="203200"/>
                        </a:xfrm>
                        <a:solidFill>
                          <a:srgbClr val="D83B01"/>
                        </a:solidFill>
                      </wpg:grpSpPr>
                      <wps:wsp>
                        <wps:cNvPr id="48" name="Freeform 48"/>
                        <wps:cNvSpPr>
                          <a:spLocks/>
                        </wps:cNvSpPr>
                        <wps:spPr bwMode="auto">
                          <a:xfrm>
                            <a:off x="0" y="50800"/>
                            <a:ext cx="139700" cy="152400"/>
                          </a:xfrm>
                          <a:custGeom>
                            <a:avLst/>
                            <a:gdLst>
                              <a:gd name="T0" fmla="*/ 33 w 44"/>
                              <a:gd name="T1" fmla="*/ 31 h 48"/>
                              <a:gd name="T2" fmla="*/ 28 w 44"/>
                              <a:gd name="T3" fmla="*/ 29 h 48"/>
                              <a:gd name="T4" fmla="*/ 28 w 44"/>
                              <a:gd name="T5" fmla="*/ 24 h 48"/>
                              <a:gd name="T6" fmla="*/ 30 w 44"/>
                              <a:gd name="T7" fmla="*/ 19 h 48"/>
                              <a:gd name="T8" fmla="*/ 32 w 44"/>
                              <a:gd name="T9" fmla="*/ 16 h 48"/>
                              <a:gd name="T10" fmla="*/ 30 w 44"/>
                              <a:gd name="T11" fmla="*/ 13 h 48"/>
                              <a:gd name="T12" fmla="*/ 31 w 44"/>
                              <a:gd name="T13" fmla="*/ 8 h 48"/>
                              <a:gd name="T14" fmla="*/ 22 w 44"/>
                              <a:gd name="T15" fmla="*/ 0 h 48"/>
                              <a:gd name="T16" fmla="*/ 13 w 44"/>
                              <a:gd name="T17" fmla="*/ 8 h 48"/>
                              <a:gd name="T18" fmla="*/ 14 w 44"/>
                              <a:gd name="T19" fmla="*/ 13 h 48"/>
                              <a:gd name="T20" fmla="*/ 12 w 44"/>
                              <a:gd name="T21" fmla="*/ 16 h 48"/>
                              <a:gd name="T22" fmla="*/ 14 w 44"/>
                              <a:gd name="T23" fmla="*/ 19 h 48"/>
                              <a:gd name="T24" fmla="*/ 17 w 44"/>
                              <a:gd name="T25" fmla="*/ 24 h 48"/>
                              <a:gd name="T26" fmla="*/ 16 w 44"/>
                              <a:gd name="T27" fmla="*/ 29 h 48"/>
                              <a:gd name="T28" fmla="*/ 11 w 44"/>
                              <a:gd name="T29" fmla="*/ 31 h 48"/>
                              <a:gd name="T30" fmla="*/ 1 w 44"/>
                              <a:gd name="T31" fmla="*/ 37 h 48"/>
                              <a:gd name="T32" fmla="*/ 0 w 44"/>
                              <a:gd name="T33" fmla="*/ 48 h 48"/>
                              <a:gd name="T34" fmla="*/ 44 w 44"/>
                              <a:gd name="T35" fmla="*/ 48 h 48"/>
                              <a:gd name="T36" fmla="*/ 43 w 44"/>
                              <a:gd name="T37" fmla="*/ 37 h 48"/>
                              <a:gd name="T38" fmla="*/ 33 w 44"/>
                              <a:gd name="T39" fmla="*/ 3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48">
                                <a:moveTo>
                                  <a:pt x="33" y="31"/>
                                </a:moveTo>
                                <a:cubicBezTo>
                                  <a:pt x="29" y="29"/>
                                  <a:pt x="28" y="29"/>
                                  <a:pt x="28" y="29"/>
                                </a:cubicBezTo>
                                <a:cubicBezTo>
                                  <a:pt x="28" y="24"/>
                                  <a:pt x="28" y="24"/>
                                  <a:pt x="28" y="24"/>
                                </a:cubicBezTo>
                                <a:cubicBezTo>
                                  <a:pt x="28" y="24"/>
                                  <a:pt x="29" y="23"/>
                                  <a:pt x="30" y="19"/>
                                </a:cubicBezTo>
                                <a:cubicBezTo>
                                  <a:pt x="31" y="19"/>
                                  <a:pt x="32" y="17"/>
                                  <a:pt x="32" y="16"/>
                                </a:cubicBezTo>
                                <a:cubicBezTo>
                                  <a:pt x="32" y="15"/>
                                  <a:pt x="32" y="12"/>
                                  <a:pt x="30" y="13"/>
                                </a:cubicBezTo>
                                <a:cubicBezTo>
                                  <a:pt x="31" y="11"/>
                                  <a:pt x="31" y="9"/>
                                  <a:pt x="31" y="8"/>
                                </a:cubicBezTo>
                                <a:cubicBezTo>
                                  <a:pt x="30" y="4"/>
                                  <a:pt x="27" y="0"/>
                                  <a:pt x="22" y="0"/>
                                </a:cubicBezTo>
                                <a:cubicBezTo>
                                  <a:pt x="17" y="0"/>
                                  <a:pt x="14" y="4"/>
                                  <a:pt x="13" y="8"/>
                                </a:cubicBezTo>
                                <a:cubicBezTo>
                                  <a:pt x="13" y="9"/>
                                  <a:pt x="13" y="11"/>
                                  <a:pt x="14" y="13"/>
                                </a:cubicBezTo>
                                <a:cubicBezTo>
                                  <a:pt x="12" y="12"/>
                                  <a:pt x="12" y="15"/>
                                  <a:pt x="12" y="16"/>
                                </a:cubicBezTo>
                                <a:cubicBezTo>
                                  <a:pt x="12" y="17"/>
                                  <a:pt x="13" y="19"/>
                                  <a:pt x="14" y="19"/>
                                </a:cubicBezTo>
                                <a:cubicBezTo>
                                  <a:pt x="15" y="23"/>
                                  <a:pt x="17" y="24"/>
                                  <a:pt x="17" y="24"/>
                                </a:cubicBezTo>
                                <a:cubicBezTo>
                                  <a:pt x="16" y="29"/>
                                  <a:pt x="16" y="29"/>
                                  <a:pt x="16" y="29"/>
                                </a:cubicBezTo>
                                <a:cubicBezTo>
                                  <a:pt x="16" y="29"/>
                                  <a:pt x="15" y="29"/>
                                  <a:pt x="11" y="31"/>
                                </a:cubicBezTo>
                                <a:cubicBezTo>
                                  <a:pt x="7" y="33"/>
                                  <a:pt x="2" y="35"/>
                                  <a:pt x="1" y="37"/>
                                </a:cubicBezTo>
                                <a:cubicBezTo>
                                  <a:pt x="0" y="39"/>
                                  <a:pt x="0" y="48"/>
                                  <a:pt x="0" y="48"/>
                                </a:cubicBezTo>
                                <a:cubicBezTo>
                                  <a:pt x="44" y="48"/>
                                  <a:pt x="44" y="48"/>
                                  <a:pt x="44" y="48"/>
                                </a:cubicBezTo>
                                <a:cubicBezTo>
                                  <a:pt x="44" y="48"/>
                                  <a:pt x="44" y="39"/>
                                  <a:pt x="43" y="37"/>
                                </a:cubicBezTo>
                                <a:cubicBezTo>
                                  <a:pt x="42" y="35"/>
                                  <a:pt x="37" y="33"/>
                                  <a:pt x="33"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68570" tIns="34285" rIns="68570" bIns="34285" numCol="1" anchor="t" anchorCtr="0" compatLnSpc="1">
                          <a:prstTxWarp prst="textNoShape">
                            <a:avLst/>
                          </a:prstTxWarp>
                        </wps:bodyPr>
                      </wps:wsp>
                      <wps:wsp>
                        <wps:cNvPr id="49" name="Freeform 49"/>
                        <wps:cNvSpPr>
                          <a:spLocks/>
                        </wps:cNvSpPr>
                        <wps:spPr bwMode="auto">
                          <a:xfrm>
                            <a:off x="95250" y="0"/>
                            <a:ext cx="107950" cy="82550"/>
                          </a:xfrm>
                          <a:custGeom>
                            <a:avLst/>
                            <a:gdLst>
                              <a:gd name="T0" fmla="*/ 56 w 68"/>
                              <a:gd name="T1" fmla="*/ 0 h 52"/>
                              <a:gd name="T2" fmla="*/ 30 w 68"/>
                              <a:gd name="T3" fmla="*/ 28 h 52"/>
                              <a:gd name="T4" fmla="*/ 12 w 68"/>
                              <a:gd name="T5" fmla="*/ 12 h 52"/>
                              <a:gd name="T6" fmla="*/ 0 w 68"/>
                              <a:gd name="T7" fmla="*/ 24 h 52"/>
                              <a:gd name="T8" fmla="*/ 24 w 68"/>
                              <a:gd name="T9" fmla="*/ 46 h 52"/>
                              <a:gd name="T10" fmla="*/ 30 w 68"/>
                              <a:gd name="T11" fmla="*/ 52 h 52"/>
                              <a:gd name="T12" fmla="*/ 68 w 68"/>
                              <a:gd name="T13" fmla="*/ 12 h 52"/>
                              <a:gd name="T14" fmla="*/ 56 w 68"/>
                              <a:gd name="T15" fmla="*/ 0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 h="52">
                                <a:moveTo>
                                  <a:pt x="56" y="0"/>
                                </a:moveTo>
                                <a:lnTo>
                                  <a:pt x="30" y="28"/>
                                </a:lnTo>
                                <a:lnTo>
                                  <a:pt x="12" y="12"/>
                                </a:lnTo>
                                <a:lnTo>
                                  <a:pt x="0" y="24"/>
                                </a:lnTo>
                                <a:lnTo>
                                  <a:pt x="24" y="46"/>
                                </a:lnTo>
                                <a:lnTo>
                                  <a:pt x="30" y="52"/>
                                </a:lnTo>
                                <a:lnTo>
                                  <a:pt x="68" y="12"/>
                                </a:lnTo>
                                <a:lnTo>
                                  <a:pt x="5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68570" tIns="34285" rIns="68570" bIns="34285" numCol="1" anchor="t" anchorCtr="0" compatLnSpc="1">
                          <a:prstTxWarp prst="textNoShape">
                            <a:avLst/>
                          </a:prstTxWarp>
                        </wps:bodyPr>
                      </wps:wsp>
                    </wpg:wgp>
                  </a:graphicData>
                </a:graphic>
              </wp:anchor>
            </w:drawing>
          </mc:Choice>
          <mc:Fallback xmlns:cx5="http://schemas.microsoft.com/office/drawing/2016/5/11/chartex" xmlns:cx4="http://schemas.microsoft.com/office/drawing/2016/5/10/chartex" xmlns:cx3="http://schemas.microsoft.com/office/drawing/2016/5/9/chartex">
            <w:pict>
              <v:group w14:anchorId="4EC4E8C1" id="Group 767" o:spid="_x0000_s1026" style="position:absolute;margin-left:459.05pt;margin-top:-39.5pt;width:34pt;height:34pt;z-index:251670016" coordsize="2032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">
                <v:shape id="Freeform 48" o:spid="_x0000_s1027" style="position:absolute;top:50800;width:139700;height:152400;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" path="m33,31c29,29,28,29,28,29v,-5,,-5,,-5c28,24,29,23,30,19v1,,2,-2,2,-3c32,15,32,12,30,13v1,-2,1,-4,1,-5c30,4,27,,22,,17,,14,4,13,8v,1,,3,1,5c12,12,12,15,12,16v,1,1,3,2,3c15,23,17,24,17,24v-1,5,-1,5,-1,5c16,29,15,29,11,31,7,33,2,35,1,37,,39,,48,,48v44,,44,,44,c44,48,44,39,43,37,42,35,37,33,33,31xe" filled="f" stroked="f">
                  <v:path arrowok="t" o:connecttype="custom" o:connectlocs="104775,98425;88900,92075;88900,76200;95250,60325;101600,50800;95250,41275;98425,25400;69850,0;41275,25400;44450,41275;38100,50800;44450,60325;53975,76200;50800,92075;34925,98425;3175,117475;0,152400;139700,152400;136525,117475;104775,98425" o:connectangles="0,0,0,0,0,0,0,0,0,0,0,0,0,0,0,0,0,0,0,0"/>
                </v:shape>
                <v:shape id="Freeform 49" o:spid="_x0000_s1028" style="position:absolute;left:95250;width:107950;height:82550;visibility:visible;mso-wrap-style:square;v-text-anchor:top" coordsize="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" path="m56,l30,28,12,12,,24,24,46r6,6l68,12,56,xe" filled="f" stroked="f">
                  <v:path arrowok="t" o:connecttype="custom" o:connectlocs="88900,0;47625,44450;19050,19050;0,38100;38100,73025;47625,82550;107950,19050;88900,0" o:connectangles="0,0,0,0,0,0,0,0"/>
                </v:shape>
              </v:group>
            </w:pict>
          </mc:Fallback>
        </mc:AlternateContent>
      </w:r>
      <w:r w:rsidR="00672345" w:rsidRPr="00790EDB">
        <w:rPr>
          <w:noProof/>
          <w:lang w:val="en-US"/>
        </w:rPr>
        <w:drawing>
          <wp:anchor distT="0" distB="0" distL="114300" distR="114300" simplePos="0" relativeHeight="251639296" behindDoc="0" locked="0" layoutInCell="1" allowOverlap="1" wp14:anchorId="5611AA64" wp14:editId="318AF79B">
            <wp:simplePos x="0" y="0"/>
            <wp:positionH relativeFrom="column">
              <wp:posOffset>4977130</wp:posOffset>
            </wp:positionH>
            <wp:positionV relativeFrom="paragraph">
              <wp:posOffset>9060815</wp:posOffset>
            </wp:positionV>
            <wp:extent cx="1489710" cy="547370"/>
            <wp:effectExtent l="0" t="0" r="0" b="0"/>
            <wp:wrapNone/>
            <wp:docPr id="28" name="Picture 28" descr="C:\Users\user\Desktop\DVD_ART\BoxShots_Logos\MICROSOFT\Microsoft_logo_All_colors\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VD_ART\BoxShots_Logos\MICROSOFT\Microsoft_logo_All_colors\MSFT_logo_rgb_C-Gra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971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345" w:rsidRPr="00790EDB">
        <w:rPr>
          <w:noProof/>
          <w:lang w:val="en-US"/>
        </w:rPr>
        <mc:AlternateContent>
          <mc:Choice Requires="wps">
            <w:drawing>
              <wp:anchor distT="0" distB="0" distL="114300" distR="114300" simplePos="0" relativeHeight="251635200" behindDoc="0" locked="0" layoutInCell="1" allowOverlap="1" wp14:anchorId="0E9E89E5" wp14:editId="3B49B7D8">
                <wp:simplePos x="0" y="0"/>
                <wp:positionH relativeFrom="column">
                  <wp:posOffset>-526415</wp:posOffset>
                </wp:positionH>
                <wp:positionV relativeFrom="paragraph">
                  <wp:posOffset>9056733</wp:posOffset>
                </wp:positionV>
                <wp:extent cx="6846570" cy="467995"/>
                <wp:effectExtent l="0" t="0" r="11430" b="825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90EDB" w:rsidRPr="000D71F2" w:rsidRDefault="00790EDB" w:rsidP="00790EDB">
                            <w:pPr>
                              <w:spacing w:after="0" w:line="240" w:lineRule="auto"/>
                              <w:ind w:left="-142"/>
                              <w:rPr>
                                <w:rFonts w:ascii="Segoe UI" w:hAnsi="Segoe UI" w:cs="Segoe UI"/>
                                <w:sz w:val="20"/>
                                <w:szCs w:val="30"/>
                              </w:rPr>
                            </w:pPr>
                          </w:p>
                          <w:p w:rsidR="00790EDB" w:rsidRPr="008725CA" w:rsidRDefault="00790EDB" w:rsidP="00790EDB">
                            <w:pPr>
                              <w:spacing w:line="160" w:lineRule="exact"/>
                              <w:rPr>
                                <w:rFonts w:ascii="Segoe UI" w:hAnsi="Segoe UI" w:cs="Segoe UI"/>
                                <w:color w:val="737373"/>
                                <w:sz w:val="12"/>
                              </w:rPr>
                            </w:pPr>
                            <w:r w:rsidRPr="008725CA">
                              <w:rPr>
                                <w:rFonts w:ascii="Segoe UI" w:hAnsi="Segoe UI" w:cs="Segoe UI"/>
                                <w:color w:val="737373"/>
                                <w:sz w:val="12"/>
                              </w:rPr>
                              <w:t>© 201</w:t>
                            </w:r>
                            <w:r w:rsidR="00B210B7">
                              <w:rPr>
                                <w:rFonts w:ascii="Segoe UI" w:hAnsi="Segoe UI" w:cs="Segoe UI"/>
                                <w:color w:val="737373"/>
                                <w:sz w:val="12"/>
                              </w:rPr>
                              <w:t>7</w:t>
                            </w:r>
                            <w:r w:rsidRPr="008725CA">
                              <w:rPr>
                                <w:rFonts w:ascii="Segoe UI" w:hAnsi="Segoe UI" w:cs="Segoe UI"/>
                                <w:color w:val="737373"/>
                                <w:sz w:val="12"/>
                              </w:rPr>
                              <w:t xml:space="preserve"> Microsoft Corporation. All rights reserved. Microsoft provides this material solely for informational purposes. Details may vary by geography.</w:t>
                            </w:r>
                            <w:r w:rsidRPr="008725CA">
                              <w:rPr>
                                <w:rFonts w:ascii="Segoe UI" w:hAnsi="Segoe UI" w:cs="Segoe UI"/>
                                <w:color w:val="737373"/>
                                <w:sz w:val="12"/>
                              </w:rPr>
                              <w:br/>
                              <w:t>MICROSOFT MAKES NO WARRANTIES, EXPRESS, IMPLIED, OR STATUTORY, AS TO THE INFORMATION IN THIS DOCUMENT.</w:t>
                            </w:r>
                            <w:r w:rsidR="008725CA">
                              <w:rPr>
                                <w:rFonts w:ascii="Segoe UI" w:hAnsi="Segoe UI" w:cs="Segoe UI"/>
                                <w:color w:val="737373"/>
                                <w:sz w:val="12"/>
                              </w:rPr>
                              <w:t xml:space="preserve"> </w:t>
                            </w:r>
                            <w:r w:rsidR="008725CA" w:rsidRPr="008725CA">
                              <w:rPr>
                                <w:rFonts w:ascii="Segoe UI Semibold" w:hAnsi="Segoe UI Semibold" w:cs="Segoe UI Semibold"/>
                                <w:color w:val="737373"/>
                                <w:sz w:val="12"/>
                              </w:rPr>
                              <w:t xml:space="preserve">Updated </w:t>
                            </w:r>
                            <w:r w:rsidR="00B210B7">
                              <w:rPr>
                                <w:rFonts w:ascii="Segoe UI Semibold" w:hAnsi="Segoe UI Semibold" w:cs="Segoe UI Semibold"/>
                                <w:color w:val="737373"/>
                                <w:sz w:val="12"/>
                              </w:rPr>
                              <w:t>February 2017.</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E9E89E5" id="Text Box 33" o:spid="_x0000_s1037" type="#_x0000_t202" style="position:absolute;margin-left:-41.45pt;margin-top:713.15pt;width:539.1pt;height:36.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" filled="f" stroked="f">
                <v:textbox inset="0,0,0,0">
                  <w:txbxContent>
                    <w:p w:rsidR="00790EDB" w:rsidRPr="000D71F2" w:rsidRDefault="00790EDB" w:rsidP="00790EDB">
                      <w:pPr>
                        <w:spacing w:after="0" w:line="240" w:lineRule="auto"/>
                        <w:ind w:left="-142"/>
                        <w:rPr>
                          <w:rFonts w:ascii="Segoe UI" w:hAnsi="Segoe UI" w:cs="Segoe UI"/>
                          <w:sz w:val="20"/>
                          <w:szCs w:val="30"/>
                        </w:rPr>
                      </w:pPr>
                    </w:p>
                    <w:p w:rsidR="00790EDB" w:rsidRPr="008725CA" w:rsidRDefault="00790EDB" w:rsidP="00790EDB">
                      <w:pPr>
                        <w:spacing w:line="160" w:lineRule="exact"/>
                        <w:rPr>
                          <w:rFonts w:ascii="Segoe UI" w:hAnsi="Segoe UI" w:cs="Segoe UI"/>
                          <w:color w:val="737373"/>
                          <w:sz w:val="12"/>
                        </w:rPr>
                      </w:pPr>
                      <w:r w:rsidRPr="008725CA">
                        <w:rPr>
                          <w:rFonts w:ascii="Segoe UI" w:hAnsi="Segoe UI" w:cs="Segoe UI"/>
                          <w:color w:val="737373"/>
                          <w:sz w:val="12"/>
                        </w:rPr>
                        <w:t>© 201</w:t>
                      </w:r>
                      <w:r w:rsidR="00B210B7">
                        <w:rPr>
                          <w:rFonts w:ascii="Segoe UI" w:hAnsi="Segoe UI" w:cs="Segoe UI"/>
                          <w:color w:val="737373"/>
                          <w:sz w:val="12"/>
                        </w:rPr>
                        <w:t>7</w:t>
                      </w:r>
                      <w:r w:rsidRPr="008725CA">
                        <w:rPr>
                          <w:rFonts w:ascii="Segoe UI" w:hAnsi="Segoe UI" w:cs="Segoe UI"/>
                          <w:color w:val="737373"/>
                          <w:sz w:val="12"/>
                        </w:rPr>
                        <w:t xml:space="preserve"> Microsoft Corporation. All rights reserved. Microsoft provides this material solely for informational purposes. Details may vary by geography.</w:t>
                      </w:r>
                      <w:r w:rsidRPr="008725CA">
                        <w:rPr>
                          <w:rFonts w:ascii="Segoe UI" w:hAnsi="Segoe UI" w:cs="Segoe UI"/>
                          <w:color w:val="737373"/>
                          <w:sz w:val="12"/>
                        </w:rPr>
                        <w:br/>
                        <w:t>MICROSOFT MAKES NO WARRANTIES, EXPRESS, IMPLIED, OR STATUTORY, AS TO THE INFORMATION IN THIS DOCUMENT.</w:t>
                      </w:r>
                      <w:r w:rsidR="008725CA">
                        <w:rPr>
                          <w:rFonts w:ascii="Segoe UI" w:hAnsi="Segoe UI" w:cs="Segoe UI"/>
                          <w:color w:val="737373"/>
                          <w:sz w:val="12"/>
                        </w:rPr>
                        <w:t xml:space="preserve"> </w:t>
                      </w:r>
                      <w:r w:rsidR="008725CA" w:rsidRPr="008725CA">
                        <w:rPr>
                          <w:rFonts w:ascii="Segoe UI Semibold" w:hAnsi="Segoe UI Semibold" w:cs="Segoe UI Semibold"/>
                          <w:color w:val="737373"/>
                          <w:sz w:val="12"/>
                        </w:rPr>
                        <w:t xml:space="preserve">Updated </w:t>
                      </w:r>
                      <w:r w:rsidR="00B210B7">
                        <w:rPr>
                          <w:rFonts w:ascii="Segoe UI Semibold" w:hAnsi="Segoe UI Semibold" w:cs="Segoe UI Semibold"/>
                          <w:color w:val="737373"/>
                          <w:sz w:val="12"/>
                        </w:rPr>
                        <w:t>February 2017.</w:t>
                      </w:r>
                    </w:p>
                  </w:txbxContent>
                </v:textbox>
              </v:shape>
            </w:pict>
          </mc:Fallback>
        </mc:AlternateContent>
      </w:r>
      <w:r w:rsidR="00005275">
        <w:rPr>
          <w:noProof/>
          <w:lang w:val="en-US"/>
        </w:rPr>
        <mc:AlternateContent>
          <mc:Choice Requires="wps">
            <w:drawing>
              <wp:anchor distT="0" distB="0" distL="114300" distR="114300" simplePos="0" relativeHeight="251627008" behindDoc="0" locked="0" layoutInCell="1" allowOverlap="1" wp14:anchorId="030AB4D9" wp14:editId="161EBEB3">
                <wp:simplePos x="0" y="0"/>
                <wp:positionH relativeFrom="column">
                  <wp:posOffset>-596900</wp:posOffset>
                </wp:positionH>
                <wp:positionV relativeFrom="paragraph">
                  <wp:posOffset>241300</wp:posOffset>
                </wp:positionV>
                <wp:extent cx="3714750" cy="33909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3714750" cy="339090"/>
                        </a:xfrm>
                        <a:prstGeom prst="rect">
                          <a:avLst/>
                        </a:prstGeom>
                        <a:noFill/>
                        <a:ln w="6350">
                          <a:noFill/>
                        </a:ln>
                      </wps:spPr>
                      <wps:txbx>
                        <w:txbxContent>
                          <w:p w:rsidR="00AC1A7D" w:rsidRPr="002410BF" w:rsidRDefault="0083211D">
                            <w:pPr>
                              <w:rPr>
                                <w:rFonts w:ascii="Segoe UI Semilight" w:hAnsi="Segoe UI Semilight" w:cs="Segoe UI Semilight"/>
                                <w:color w:val="FFFFFF" w:themeColor="background1"/>
                                <w:sz w:val="28"/>
                              </w:rPr>
                            </w:pPr>
                            <w:r w:rsidRPr="002410BF">
                              <w:rPr>
                                <w:rFonts w:ascii="Segoe UI Semilight" w:hAnsi="Segoe UI Semilight" w:cs="Segoe UI Semilight"/>
                                <w:color w:val="FFFFFF" w:themeColor="background1"/>
                                <w:sz w:val="28"/>
                              </w:rPr>
                              <w:t>W</w:t>
                            </w:r>
                            <w:r w:rsidR="002410BF" w:rsidRPr="002410BF">
                              <w:rPr>
                                <w:rFonts w:ascii="Segoe UI Semilight" w:hAnsi="Segoe UI Semilight" w:cs="Segoe UI Semilight"/>
                                <w:color w:val="FFFFFF" w:themeColor="background1"/>
                                <w:sz w:val="28"/>
                              </w:rPr>
                              <w:t xml:space="preserve">hat you need to </w:t>
                            </w:r>
                            <w:r w:rsidR="00FC1698">
                              <w:rPr>
                                <w:rFonts w:ascii="Segoe UI Semilight" w:hAnsi="Segoe UI Semilight" w:cs="Segoe UI Semilight"/>
                                <w:color w:val="FFFFFF" w:themeColor="background1"/>
                                <w:sz w:val="28"/>
                              </w:rPr>
                              <w:t>tell your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B4D9" id="Text Box 26" o:spid="_x0000_s1038" type="#_x0000_t202" style="position:absolute;margin-left:-47pt;margin-top:19pt;width:292.5pt;height:26.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" filled="f" stroked="f" strokeweight=".5pt">
                <v:textbox>
                  <w:txbxContent>
                    <w:p w:rsidR="00AC1A7D" w:rsidRPr="002410BF" w:rsidRDefault="0083211D">
                      <w:pPr>
                        <w:rPr>
                          <w:rFonts w:ascii="Segoe UI Semilight" w:hAnsi="Segoe UI Semilight" w:cs="Segoe UI Semilight"/>
                          <w:color w:val="FFFFFF" w:themeColor="background1"/>
                          <w:sz w:val="28"/>
                        </w:rPr>
                      </w:pPr>
                      <w:r w:rsidRPr="002410BF">
                        <w:rPr>
                          <w:rFonts w:ascii="Segoe UI Semilight" w:hAnsi="Segoe UI Semilight" w:cs="Segoe UI Semilight"/>
                          <w:color w:val="FFFFFF" w:themeColor="background1"/>
                          <w:sz w:val="28"/>
                        </w:rPr>
                        <w:t>W</w:t>
                      </w:r>
                      <w:r w:rsidR="002410BF" w:rsidRPr="002410BF">
                        <w:rPr>
                          <w:rFonts w:ascii="Segoe UI Semilight" w:hAnsi="Segoe UI Semilight" w:cs="Segoe UI Semilight"/>
                          <w:color w:val="FFFFFF" w:themeColor="background1"/>
                          <w:sz w:val="28"/>
                        </w:rPr>
                        <w:t xml:space="preserve">hat you need to </w:t>
                      </w:r>
                      <w:r w:rsidR="00FC1698">
                        <w:rPr>
                          <w:rFonts w:ascii="Segoe UI Semilight" w:hAnsi="Segoe UI Semilight" w:cs="Segoe UI Semilight"/>
                          <w:color w:val="FFFFFF" w:themeColor="background1"/>
                          <w:sz w:val="28"/>
                        </w:rPr>
                        <w:t>tell your customers</w:t>
                      </w:r>
                    </w:p>
                  </w:txbxContent>
                </v:textbox>
              </v:shape>
            </w:pict>
          </mc:Fallback>
        </mc:AlternateContent>
      </w:r>
      <w:r w:rsidR="00530AC0">
        <w:rPr>
          <w:noProof/>
          <w:lang w:val="en-US"/>
        </w:rPr>
        <mc:AlternateContent>
          <mc:Choice Requires="wps">
            <w:drawing>
              <wp:anchor distT="0" distB="0" distL="114300" distR="114300" simplePos="0" relativeHeight="251631104" behindDoc="0" locked="0" layoutInCell="1" allowOverlap="1" wp14:anchorId="030AB4DD" wp14:editId="34869BB7">
                <wp:simplePos x="0" y="0"/>
                <wp:positionH relativeFrom="column">
                  <wp:posOffset>-904875</wp:posOffset>
                </wp:positionH>
                <wp:positionV relativeFrom="paragraph">
                  <wp:posOffset>619125</wp:posOffset>
                </wp:positionV>
                <wp:extent cx="7575550" cy="9144000"/>
                <wp:effectExtent l="0" t="0" r="6350" b="0"/>
                <wp:wrapNone/>
                <wp:docPr id="29" name="Rectangle 29"/>
                <wp:cNvGraphicFramePr/>
                <a:graphic xmlns:a="http://schemas.openxmlformats.org/drawingml/2006/main">
                  <a:graphicData uri="http://schemas.microsoft.com/office/word/2010/wordprocessingShape">
                    <wps:wsp>
                      <wps:cNvSpPr/>
                      <wps:spPr>
                        <a:xfrm>
                          <a:off x="0" y="0"/>
                          <a:ext cx="7575550" cy="9144000"/>
                        </a:xfrm>
                        <a:prstGeom prst="rect">
                          <a:avLst/>
                        </a:prstGeom>
                        <a:solidFill>
                          <a:srgbClr val="EFF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A30BC56" id="Rectangle 29" o:spid="_x0000_s1026" style="position:absolute;margin-left:-71.25pt;margin-top:48.75pt;width:596.5pt;height:10in;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" fillcolor="#eff5fb" stroked="f" strokeweight="1pt"/>
            </w:pict>
          </mc:Fallback>
        </mc:AlternateContent>
      </w:r>
      <w:r w:rsidR="00790EDB">
        <w:rPr>
          <w:noProof/>
          <w:lang w:val="en-US"/>
        </w:rPr>
        <mc:AlternateContent>
          <mc:Choice Requires="wps">
            <w:drawing>
              <wp:anchor distT="0" distB="0" distL="114300" distR="114300" simplePos="0" relativeHeight="251622912" behindDoc="0" locked="0" layoutInCell="1" allowOverlap="1" wp14:anchorId="030AB4DF" wp14:editId="2DB7AA31">
                <wp:simplePos x="0" y="0"/>
                <wp:positionH relativeFrom="column">
                  <wp:posOffset>-908685</wp:posOffset>
                </wp:positionH>
                <wp:positionV relativeFrom="paragraph">
                  <wp:posOffset>225425</wp:posOffset>
                </wp:positionV>
                <wp:extent cx="7575550" cy="387350"/>
                <wp:effectExtent l="0" t="0" r="6350" b="0"/>
                <wp:wrapNone/>
                <wp:docPr id="25" name="Rectangle 25"/>
                <wp:cNvGraphicFramePr/>
                <a:graphic xmlns:a="http://schemas.openxmlformats.org/drawingml/2006/main">
                  <a:graphicData uri="http://schemas.microsoft.com/office/word/2010/wordprocessingShape">
                    <wps:wsp>
                      <wps:cNvSpPr/>
                      <wps:spPr>
                        <a:xfrm>
                          <a:off x="0" y="0"/>
                          <a:ext cx="7575550" cy="387350"/>
                        </a:xfrm>
                        <a:prstGeom prst="rect">
                          <a:avLst/>
                        </a:prstGeom>
                        <a:solidFill>
                          <a:srgbClr val="0078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36A2D320" id="Rectangle 25" o:spid="_x0000_s1026" style="position:absolute;margin-left:-71.55pt;margin-top:17.75pt;width:596.5pt;height:3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" fillcolor="#0078d7" stroked="f" strokeweight="1pt"/>
            </w:pict>
          </mc:Fallback>
        </mc:AlternateContent>
      </w:r>
      <w:r w:rsidR="00790EDB">
        <w:rPr>
          <w:noProof/>
          <w:lang w:val="en-US"/>
        </w:rPr>
        <mc:AlternateContent>
          <mc:Choice Requires="wps">
            <w:drawing>
              <wp:anchor distT="0" distB="0" distL="114300" distR="114300" simplePos="0" relativeHeight="251614720" behindDoc="0" locked="0" layoutInCell="1" allowOverlap="1" wp14:anchorId="030AB4E1" wp14:editId="351283CF">
                <wp:simplePos x="0" y="0"/>
                <wp:positionH relativeFrom="column">
                  <wp:posOffset>-904875</wp:posOffset>
                </wp:positionH>
                <wp:positionV relativeFrom="paragraph">
                  <wp:posOffset>-904875</wp:posOffset>
                </wp:positionV>
                <wp:extent cx="7575550" cy="1139825"/>
                <wp:effectExtent l="0" t="0" r="6350" b="3175"/>
                <wp:wrapNone/>
                <wp:docPr id="23" name="Rectangle 23"/>
                <wp:cNvGraphicFramePr/>
                <a:graphic xmlns:a="http://schemas.openxmlformats.org/drawingml/2006/main">
                  <a:graphicData uri="http://schemas.microsoft.com/office/word/2010/wordprocessingShape">
                    <wps:wsp>
                      <wps:cNvSpPr/>
                      <wps:spPr>
                        <a:xfrm>
                          <a:off x="0" y="0"/>
                          <a:ext cx="7575550" cy="1139825"/>
                        </a:xfrm>
                        <a:prstGeom prst="rect">
                          <a:avLst/>
                        </a:prstGeom>
                        <a:solidFill>
                          <a:srgbClr val="D2D2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500D95AE" id="Rectangle 23" o:spid="_x0000_s1026" style="position:absolute;margin-left:-71.25pt;margin-top:-71.25pt;width:596.5pt;height:89.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" fillcolor="#d2d2d2" stroked="f" strokeweight="1pt"/>
            </w:pict>
          </mc:Fallback>
        </mc:AlternateContent>
      </w:r>
      <w:r w:rsidR="00790EDB">
        <w:rPr>
          <w:noProof/>
          <w:lang w:val="en-US"/>
        </w:rPr>
        <mc:AlternateContent>
          <mc:Choice Requires="wps">
            <w:drawing>
              <wp:anchor distT="0" distB="0" distL="114300" distR="114300" simplePos="0" relativeHeight="251618816" behindDoc="0" locked="0" layoutInCell="1" allowOverlap="1" wp14:anchorId="030AB4E3" wp14:editId="72695B47">
                <wp:simplePos x="0" y="0"/>
                <wp:positionH relativeFrom="column">
                  <wp:posOffset>-595630</wp:posOffset>
                </wp:positionH>
                <wp:positionV relativeFrom="paragraph">
                  <wp:posOffset>-770890</wp:posOffset>
                </wp:positionV>
                <wp:extent cx="4845050" cy="11874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45050" cy="1187450"/>
                        </a:xfrm>
                        <a:prstGeom prst="rect">
                          <a:avLst/>
                        </a:prstGeom>
                        <a:noFill/>
                        <a:ln w="6350">
                          <a:noFill/>
                        </a:ln>
                      </wps:spPr>
                      <wps:txbx>
                        <w:txbxContent>
                          <w:p w:rsidR="00EA5D8C" w:rsidRDefault="00EA5D8C" w:rsidP="00EB0D19">
                            <w:pPr>
                              <w:rPr>
                                <w:rFonts w:ascii="Segoe UI Light" w:hAnsi="Segoe UI Light" w:cs="Segoe UI Light"/>
                                <w:color w:val="FFFFFF" w:themeColor="background1"/>
                                <w:sz w:val="48"/>
                                <w:szCs w:val="48"/>
                              </w:rPr>
                            </w:pPr>
                            <w:r>
                              <w:rPr>
                                <w:rFonts w:ascii="Segoe UI Light" w:hAnsi="Segoe UI Light" w:cs="Segoe UI Light"/>
                                <w:color w:val="FFFFFF" w:themeColor="background1"/>
                                <w:sz w:val="48"/>
                                <w:szCs w:val="48"/>
                              </w:rPr>
                              <w:t>Backup and Disaster Recovery</w:t>
                            </w:r>
                          </w:p>
                          <w:p w:rsidR="00EB0D19" w:rsidRDefault="00EB0D19" w:rsidP="00EB0D19">
                            <w:pPr>
                              <w:rPr>
                                <w:rFonts w:ascii="Segoe UI Light" w:hAnsi="Segoe UI Light" w:cs="Segoe UI Light"/>
                                <w:color w:val="0078D7"/>
                                <w:sz w:val="48"/>
                                <w:szCs w:val="48"/>
                              </w:rPr>
                            </w:pPr>
                            <w:r w:rsidRPr="002410BF">
                              <w:rPr>
                                <w:rFonts w:ascii="Segoe UI Light" w:hAnsi="Segoe UI Light" w:cs="Segoe UI Light"/>
                                <w:color w:val="0078D7"/>
                                <w:sz w:val="44"/>
                                <w:szCs w:val="48"/>
                              </w:rPr>
                              <w:t>Telesales guide</w:t>
                            </w:r>
                          </w:p>
                          <w:p w:rsidR="00AC1A7D" w:rsidRPr="003C1C0D" w:rsidRDefault="00AC1A7D" w:rsidP="002C0754">
                            <w:pPr>
                              <w:rPr>
                                <w:rFonts w:ascii="Segoe UI Light" w:hAnsi="Segoe UI Light" w:cs="Segoe UI Light"/>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AB4E3" id="Text Box 24" o:spid="_x0000_s1039" type="#_x0000_t202" style="position:absolute;margin-left:-46.9pt;margin-top:-60.7pt;width:381.5pt;height:93.5pt;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" filled="f" stroked="f" strokeweight=".5pt">
                <v:textbox>
                  <w:txbxContent>
                    <w:p w:rsidR="00EA5D8C" w:rsidRDefault="00EA5D8C" w:rsidP="00EB0D19">
                      <w:pPr>
                        <w:rPr>
                          <w:rFonts w:ascii="Segoe UI Light" w:hAnsi="Segoe UI Light" w:cs="Segoe UI Light"/>
                          <w:color w:val="FFFFFF" w:themeColor="background1"/>
                          <w:sz w:val="48"/>
                          <w:szCs w:val="48"/>
                        </w:rPr>
                      </w:pPr>
                      <w:r>
                        <w:rPr>
                          <w:rFonts w:ascii="Segoe UI Light" w:hAnsi="Segoe UI Light" w:cs="Segoe UI Light"/>
                          <w:color w:val="FFFFFF" w:themeColor="background1"/>
                          <w:sz w:val="48"/>
                          <w:szCs w:val="48"/>
                        </w:rPr>
                        <w:t>Backup and Disaster Recovery</w:t>
                      </w:r>
                    </w:p>
                    <w:p w:rsidR="00EB0D19" w:rsidRDefault="00EB0D19" w:rsidP="00EB0D19">
                      <w:pPr>
                        <w:rPr>
                          <w:rFonts w:ascii="Segoe UI Light" w:hAnsi="Segoe UI Light" w:cs="Segoe UI Light"/>
                          <w:color w:val="0078D7"/>
                          <w:sz w:val="48"/>
                          <w:szCs w:val="48"/>
                        </w:rPr>
                      </w:pPr>
                      <w:r w:rsidRPr="002410BF">
                        <w:rPr>
                          <w:rFonts w:ascii="Segoe UI Light" w:hAnsi="Segoe UI Light" w:cs="Segoe UI Light"/>
                          <w:color w:val="0078D7"/>
                          <w:sz w:val="44"/>
                          <w:szCs w:val="48"/>
                        </w:rPr>
                        <w:t>Telesales guide</w:t>
                      </w:r>
                    </w:p>
                    <w:p w:rsidR="00AC1A7D" w:rsidRPr="003C1C0D" w:rsidRDefault="00AC1A7D" w:rsidP="002C0754">
                      <w:pPr>
                        <w:rPr>
                          <w:rFonts w:ascii="Segoe UI Light" w:hAnsi="Segoe UI Light" w:cs="Segoe UI Light"/>
                          <w:color w:val="FFFFFF" w:themeColor="background1"/>
                          <w:sz w:val="32"/>
                        </w:rPr>
                      </w:pPr>
                    </w:p>
                  </w:txbxContent>
                </v:textbox>
              </v:shape>
            </w:pict>
          </mc:Fallback>
        </mc:AlternateContent>
      </w:r>
    </w:p>
    <w:sectPr w:rsidR="00AC3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D1"/>
    <w:multiLevelType w:val="hybridMultilevel"/>
    <w:tmpl w:val="4C6EA6E2"/>
    <w:lvl w:ilvl="0" w:tplc="A4BE91C6">
      <w:start w:val="1"/>
      <w:numFmt w:val="bullet"/>
      <w:lvlText w:val="•"/>
      <w:lvlJc w:val="left"/>
      <w:pPr>
        <w:tabs>
          <w:tab w:val="num" w:pos="720"/>
        </w:tabs>
        <w:ind w:left="720" w:hanging="360"/>
      </w:pPr>
      <w:rPr>
        <w:rFonts w:ascii="Arial" w:hAnsi="Arial" w:hint="default"/>
      </w:rPr>
    </w:lvl>
    <w:lvl w:ilvl="1" w:tplc="D556C22E">
      <w:numFmt w:val="bullet"/>
      <w:lvlText w:val="•"/>
      <w:lvlJc w:val="left"/>
      <w:pPr>
        <w:tabs>
          <w:tab w:val="num" w:pos="1440"/>
        </w:tabs>
        <w:ind w:left="1440" w:hanging="360"/>
      </w:pPr>
      <w:rPr>
        <w:rFonts w:ascii="Arial" w:hAnsi="Arial" w:hint="default"/>
      </w:rPr>
    </w:lvl>
    <w:lvl w:ilvl="2" w:tplc="D9149478" w:tentative="1">
      <w:start w:val="1"/>
      <w:numFmt w:val="bullet"/>
      <w:lvlText w:val="•"/>
      <w:lvlJc w:val="left"/>
      <w:pPr>
        <w:tabs>
          <w:tab w:val="num" w:pos="2160"/>
        </w:tabs>
        <w:ind w:left="2160" w:hanging="360"/>
      </w:pPr>
      <w:rPr>
        <w:rFonts w:ascii="Arial" w:hAnsi="Arial" w:hint="default"/>
      </w:rPr>
    </w:lvl>
    <w:lvl w:ilvl="3" w:tplc="26563BB4" w:tentative="1">
      <w:start w:val="1"/>
      <w:numFmt w:val="bullet"/>
      <w:lvlText w:val="•"/>
      <w:lvlJc w:val="left"/>
      <w:pPr>
        <w:tabs>
          <w:tab w:val="num" w:pos="2880"/>
        </w:tabs>
        <w:ind w:left="2880" w:hanging="360"/>
      </w:pPr>
      <w:rPr>
        <w:rFonts w:ascii="Arial" w:hAnsi="Arial" w:hint="default"/>
      </w:rPr>
    </w:lvl>
    <w:lvl w:ilvl="4" w:tplc="F81CED8A" w:tentative="1">
      <w:start w:val="1"/>
      <w:numFmt w:val="bullet"/>
      <w:lvlText w:val="•"/>
      <w:lvlJc w:val="left"/>
      <w:pPr>
        <w:tabs>
          <w:tab w:val="num" w:pos="3600"/>
        </w:tabs>
        <w:ind w:left="3600" w:hanging="360"/>
      </w:pPr>
      <w:rPr>
        <w:rFonts w:ascii="Arial" w:hAnsi="Arial" w:hint="default"/>
      </w:rPr>
    </w:lvl>
    <w:lvl w:ilvl="5" w:tplc="7144C8BC" w:tentative="1">
      <w:start w:val="1"/>
      <w:numFmt w:val="bullet"/>
      <w:lvlText w:val="•"/>
      <w:lvlJc w:val="left"/>
      <w:pPr>
        <w:tabs>
          <w:tab w:val="num" w:pos="4320"/>
        </w:tabs>
        <w:ind w:left="4320" w:hanging="360"/>
      </w:pPr>
      <w:rPr>
        <w:rFonts w:ascii="Arial" w:hAnsi="Arial" w:hint="default"/>
      </w:rPr>
    </w:lvl>
    <w:lvl w:ilvl="6" w:tplc="680034BC" w:tentative="1">
      <w:start w:val="1"/>
      <w:numFmt w:val="bullet"/>
      <w:lvlText w:val="•"/>
      <w:lvlJc w:val="left"/>
      <w:pPr>
        <w:tabs>
          <w:tab w:val="num" w:pos="5040"/>
        </w:tabs>
        <w:ind w:left="5040" w:hanging="360"/>
      </w:pPr>
      <w:rPr>
        <w:rFonts w:ascii="Arial" w:hAnsi="Arial" w:hint="default"/>
      </w:rPr>
    </w:lvl>
    <w:lvl w:ilvl="7" w:tplc="61EE85C2" w:tentative="1">
      <w:start w:val="1"/>
      <w:numFmt w:val="bullet"/>
      <w:lvlText w:val="•"/>
      <w:lvlJc w:val="left"/>
      <w:pPr>
        <w:tabs>
          <w:tab w:val="num" w:pos="5760"/>
        </w:tabs>
        <w:ind w:left="5760" w:hanging="360"/>
      </w:pPr>
      <w:rPr>
        <w:rFonts w:ascii="Arial" w:hAnsi="Arial" w:hint="default"/>
      </w:rPr>
    </w:lvl>
    <w:lvl w:ilvl="8" w:tplc="D2106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07B1A"/>
    <w:multiLevelType w:val="hybridMultilevel"/>
    <w:tmpl w:val="F41C6B86"/>
    <w:lvl w:ilvl="0" w:tplc="A29222D8">
      <w:start w:val="1"/>
      <w:numFmt w:val="bullet"/>
      <w:lvlText w:val=""/>
      <w:lvlJc w:val="left"/>
      <w:pPr>
        <w:ind w:left="720" w:hanging="360"/>
      </w:pPr>
      <w:rPr>
        <w:rFonts w:ascii="Symbol" w:hAnsi="Symbol" w:hint="default"/>
        <w:color w:val="00B0F0"/>
      </w:rPr>
    </w:lvl>
    <w:lvl w:ilvl="1" w:tplc="E8AE0FA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95F99"/>
    <w:multiLevelType w:val="hybridMultilevel"/>
    <w:tmpl w:val="902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6966"/>
    <w:multiLevelType w:val="hybridMultilevel"/>
    <w:tmpl w:val="DBDC41F4"/>
    <w:lvl w:ilvl="0" w:tplc="7F4C2C96">
      <w:start w:val="1"/>
      <w:numFmt w:val="bullet"/>
      <w:lvlText w:val=""/>
      <w:lvlJc w:val="left"/>
      <w:pPr>
        <w:ind w:left="720" w:hanging="360"/>
      </w:pPr>
      <w:rPr>
        <w:rFonts w:ascii="Symbol" w:hAnsi="Symbol" w:hint="default"/>
        <w:color w:val="0078D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F27DD"/>
    <w:multiLevelType w:val="hybridMultilevel"/>
    <w:tmpl w:val="12C6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20A91"/>
    <w:multiLevelType w:val="hybridMultilevel"/>
    <w:tmpl w:val="314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67511"/>
    <w:multiLevelType w:val="hybridMultilevel"/>
    <w:tmpl w:val="D02A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42EA2"/>
    <w:multiLevelType w:val="hybridMultilevel"/>
    <w:tmpl w:val="480C71C2"/>
    <w:lvl w:ilvl="0" w:tplc="11704BA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9AB19EC"/>
    <w:multiLevelType w:val="hybridMultilevel"/>
    <w:tmpl w:val="2C5AC678"/>
    <w:lvl w:ilvl="0" w:tplc="94C0ED04">
      <w:start w:val="1"/>
      <w:numFmt w:val="decimal"/>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11E39"/>
    <w:multiLevelType w:val="multilevel"/>
    <w:tmpl w:val="47D4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674B8"/>
    <w:multiLevelType w:val="hybridMultilevel"/>
    <w:tmpl w:val="F3D4A6CE"/>
    <w:lvl w:ilvl="0" w:tplc="D8023C2E">
      <w:start w:val="1"/>
      <w:numFmt w:val="bullet"/>
      <w:lvlText w:val="•"/>
      <w:lvlJc w:val="left"/>
      <w:pPr>
        <w:tabs>
          <w:tab w:val="num" w:pos="720"/>
        </w:tabs>
        <w:ind w:left="720" w:hanging="360"/>
      </w:pPr>
      <w:rPr>
        <w:rFonts w:ascii="Arial" w:hAnsi="Arial" w:hint="default"/>
      </w:rPr>
    </w:lvl>
    <w:lvl w:ilvl="1" w:tplc="3B6CF1CE">
      <w:numFmt w:val="bullet"/>
      <w:lvlText w:val="•"/>
      <w:lvlJc w:val="left"/>
      <w:pPr>
        <w:tabs>
          <w:tab w:val="num" w:pos="1440"/>
        </w:tabs>
        <w:ind w:left="1440" w:hanging="360"/>
      </w:pPr>
      <w:rPr>
        <w:rFonts w:ascii="Arial" w:hAnsi="Arial" w:hint="default"/>
      </w:rPr>
    </w:lvl>
    <w:lvl w:ilvl="2" w:tplc="35463EE0" w:tentative="1">
      <w:start w:val="1"/>
      <w:numFmt w:val="bullet"/>
      <w:lvlText w:val="•"/>
      <w:lvlJc w:val="left"/>
      <w:pPr>
        <w:tabs>
          <w:tab w:val="num" w:pos="2160"/>
        </w:tabs>
        <w:ind w:left="2160" w:hanging="360"/>
      </w:pPr>
      <w:rPr>
        <w:rFonts w:ascii="Arial" w:hAnsi="Arial" w:hint="default"/>
      </w:rPr>
    </w:lvl>
    <w:lvl w:ilvl="3" w:tplc="7EF60D80" w:tentative="1">
      <w:start w:val="1"/>
      <w:numFmt w:val="bullet"/>
      <w:lvlText w:val="•"/>
      <w:lvlJc w:val="left"/>
      <w:pPr>
        <w:tabs>
          <w:tab w:val="num" w:pos="2880"/>
        </w:tabs>
        <w:ind w:left="2880" w:hanging="360"/>
      </w:pPr>
      <w:rPr>
        <w:rFonts w:ascii="Arial" w:hAnsi="Arial" w:hint="default"/>
      </w:rPr>
    </w:lvl>
    <w:lvl w:ilvl="4" w:tplc="397468AA" w:tentative="1">
      <w:start w:val="1"/>
      <w:numFmt w:val="bullet"/>
      <w:lvlText w:val="•"/>
      <w:lvlJc w:val="left"/>
      <w:pPr>
        <w:tabs>
          <w:tab w:val="num" w:pos="3600"/>
        </w:tabs>
        <w:ind w:left="3600" w:hanging="360"/>
      </w:pPr>
      <w:rPr>
        <w:rFonts w:ascii="Arial" w:hAnsi="Arial" w:hint="default"/>
      </w:rPr>
    </w:lvl>
    <w:lvl w:ilvl="5" w:tplc="C08E892A" w:tentative="1">
      <w:start w:val="1"/>
      <w:numFmt w:val="bullet"/>
      <w:lvlText w:val="•"/>
      <w:lvlJc w:val="left"/>
      <w:pPr>
        <w:tabs>
          <w:tab w:val="num" w:pos="4320"/>
        </w:tabs>
        <w:ind w:left="4320" w:hanging="360"/>
      </w:pPr>
      <w:rPr>
        <w:rFonts w:ascii="Arial" w:hAnsi="Arial" w:hint="default"/>
      </w:rPr>
    </w:lvl>
    <w:lvl w:ilvl="6" w:tplc="B2062DDA" w:tentative="1">
      <w:start w:val="1"/>
      <w:numFmt w:val="bullet"/>
      <w:lvlText w:val="•"/>
      <w:lvlJc w:val="left"/>
      <w:pPr>
        <w:tabs>
          <w:tab w:val="num" w:pos="5040"/>
        </w:tabs>
        <w:ind w:left="5040" w:hanging="360"/>
      </w:pPr>
      <w:rPr>
        <w:rFonts w:ascii="Arial" w:hAnsi="Arial" w:hint="default"/>
      </w:rPr>
    </w:lvl>
    <w:lvl w:ilvl="7" w:tplc="84704CEE" w:tentative="1">
      <w:start w:val="1"/>
      <w:numFmt w:val="bullet"/>
      <w:lvlText w:val="•"/>
      <w:lvlJc w:val="left"/>
      <w:pPr>
        <w:tabs>
          <w:tab w:val="num" w:pos="5760"/>
        </w:tabs>
        <w:ind w:left="5760" w:hanging="360"/>
      </w:pPr>
      <w:rPr>
        <w:rFonts w:ascii="Arial" w:hAnsi="Arial" w:hint="default"/>
      </w:rPr>
    </w:lvl>
    <w:lvl w:ilvl="8" w:tplc="DD907E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A308C3"/>
    <w:multiLevelType w:val="hybridMultilevel"/>
    <w:tmpl w:val="7E88A6C6"/>
    <w:lvl w:ilvl="0" w:tplc="7F4C2C96">
      <w:start w:val="1"/>
      <w:numFmt w:val="bullet"/>
      <w:lvlText w:val=""/>
      <w:lvlJc w:val="left"/>
      <w:pPr>
        <w:ind w:left="788" w:hanging="360"/>
      </w:pPr>
      <w:rPr>
        <w:rFonts w:ascii="Symbol" w:hAnsi="Symbol" w:hint="default"/>
        <w:color w:val="0078D7"/>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47E1466A"/>
    <w:multiLevelType w:val="hybridMultilevel"/>
    <w:tmpl w:val="0A6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44FD2"/>
    <w:multiLevelType w:val="hybridMultilevel"/>
    <w:tmpl w:val="A83A4CF6"/>
    <w:lvl w:ilvl="0" w:tplc="08842258">
      <w:start w:val="1"/>
      <w:numFmt w:val="bullet"/>
      <w:lvlText w:val=""/>
      <w:lvlJc w:val="left"/>
      <w:pPr>
        <w:ind w:left="862" w:hanging="360"/>
      </w:pPr>
      <w:rPr>
        <w:rFonts w:ascii="Symbol" w:hAnsi="Symbol" w:hint="default"/>
        <w:color w:val="0078D7"/>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32B34C0"/>
    <w:multiLevelType w:val="hybridMultilevel"/>
    <w:tmpl w:val="D7E04056"/>
    <w:lvl w:ilvl="0" w:tplc="EE76C528">
      <w:start w:val="1"/>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C121610"/>
    <w:multiLevelType w:val="hybridMultilevel"/>
    <w:tmpl w:val="4970C8F6"/>
    <w:lvl w:ilvl="0" w:tplc="29A4EBD0">
      <w:start w:val="1"/>
      <w:numFmt w:val="bullet"/>
      <w:lvlText w:val="•"/>
      <w:lvlJc w:val="left"/>
      <w:pPr>
        <w:tabs>
          <w:tab w:val="num" w:pos="720"/>
        </w:tabs>
        <w:ind w:left="720" w:hanging="360"/>
      </w:pPr>
      <w:rPr>
        <w:rFonts w:ascii="Arial" w:hAnsi="Arial" w:hint="default"/>
      </w:rPr>
    </w:lvl>
    <w:lvl w:ilvl="1" w:tplc="0D8284DC" w:tentative="1">
      <w:start w:val="1"/>
      <w:numFmt w:val="bullet"/>
      <w:lvlText w:val="•"/>
      <w:lvlJc w:val="left"/>
      <w:pPr>
        <w:tabs>
          <w:tab w:val="num" w:pos="1440"/>
        </w:tabs>
        <w:ind w:left="1440" w:hanging="360"/>
      </w:pPr>
      <w:rPr>
        <w:rFonts w:ascii="Arial" w:hAnsi="Arial" w:hint="default"/>
      </w:rPr>
    </w:lvl>
    <w:lvl w:ilvl="2" w:tplc="52120356" w:tentative="1">
      <w:start w:val="1"/>
      <w:numFmt w:val="bullet"/>
      <w:lvlText w:val="•"/>
      <w:lvlJc w:val="left"/>
      <w:pPr>
        <w:tabs>
          <w:tab w:val="num" w:pos="2160"/>
        </w:tabs>
        <w:ind w:left="2160" w:hanging="360"/>
      </w:pPr>
      <w:rPr>
        <w:rFonts w:ascii="Arial" w:hAnsi="Arial" w:hint="default"/>
      </w:rPr>
    </w:lvl>
    <w:lvl w:ilvl="3" w:tplc="5AA4AA24" w:tentative="1">
      <w:start w:val="1"/>
      <w:numFmt w:val="bullet"/>
      <w:lvlText w:val="•"/>
      <w:lvlJc w:val="left"/>
      <w:pPr>
        <w:tabs>
          <w:tab w:val="num" w:pos="2880"/>
        </w:tabs>
        <w:ind w:left="2880" w:hanging="360"/>
      </w:pPr>
      <w:rPr>
        <w:rFonts w:ascii="Arial" w:hAnsi="Arial" w:hint="default"/>
      </w:rPr>
    </w:lvl>
    <w:lvl w:ilvl="4" w:tplc="C8E21ED6" w:tentative="1">
      <w:start w:val="1"/>
      <w:numFmt w:val="bullet"/>
      <w:lvlText w:val="•"/>
      <w:lvlJc w:val="left"/>
      <w:pPr>
        <w:tabs>
          <w:tab w:val="num" w:pos="3600"/>
        </w:tabs>
        <w:ind w:left="3600" w:hanging="360"/>
      </w:pPr>
      <w:rPr>
        <w:rFonts w:ascii="Arial" w:hAnsi="Arial" w:hint="default"/>
      </w:rPr>
    </w:lvl>
    <w:lvl w:ilvl="5" w:tplc="59C44EB8" w:tentative="1">
      <w:start w:val="1"/>
      <w:numFmt w:val="bullet"/>
      <w:lvlText w:val="•"/>
      <w:lvlJc w:val="left"/>
      <w:pPr>
        <w:tabs>
          <w:tab w:val="num" w:pos="4320"/>
        </w:tabs>
        <w:ind w:left="4320" w:hanging="360"/>
      </w:pPr>
      <w:rPr>
        <w:rFonts w:ascii="Arial" w:hAnsi="Arial" w:hint="default"/>
      </w:rPr>
    </w:lvl>
    <w:lvl w:ilvl="6" w:tplc="3698E71C" w:tentative="1">
      <w:start w:val="1"/>
      <w:numFmt w:val="bullet"/>
      <w:lvlText w:val="•"/>
      <w:lvlJc w:val="left"/>
      <w:pPr>
        <w:tabs>
          <w:tab w:val="num" w:pos="5040"/>
        </w:tabs>
        <w:ind w:left="5040" w:hanging="360"/>
      </w:pPr>
      <w:rPr>
        <w:rFonts w:ascii="Arial" w:hAnsi="Arial" w:hint="default"/>
      </w:rPr>
    </w:lvl>
    <w:lvl w:ilvl="7" w:tplc="CBB8CCD0" w:tentative="1">
      <w:start w:val="1"/>
      <w:numFmt w:val="bullet"/>
      <w:lvlText w:val="•"/>
      <w:lvlJc w:val="left"/>
      <w:pPr>
        <w:tabs>
          <w:tab w:val="num" w:pos="5760"/>
        </w:tabs>
        <w:ind w:left="5760" w:hanging="360"/>
      </w:pPr>
      <w:rPr>
        <w:rFonts w:ascii="Arial" w:hAnsi="Arial" w:hint="default"/>
      </w:rPr>
    </w:lvl>
    <w:lvl w:ilvl="8" w:tplc="E89C2F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9406E8"/>
    <w:multiLevelType w:val="hybridMultilevel"/>
    <w:tmpl w:val="616E256C"/>
    <w:lvl w:ilvl="0" w:tplc="7F4C2C96">
      <w:start w:val="1"/>
      <w:numFmt w:val="bullet"/>
      <w:lvlText w:val=""/>
      <w:lvlJc w:val="left"/>
      <w:pPr>
        <w:ind w:left="720" w:hanging="360"/>
      </w:pPr>
      <w:rPr>
        <w:rFonts w:ascii="Symbol" w:hAnsi="Symbol" w:hint="default"/>
        <w:color w:val="0078D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3"/>
  </w:num>
  <w:num w:numId="5">
    <w:abstractNumId w:val="14"/>
  </w:num>
  <w:num w:numId="6">
    <w:abstractNumId w:val="15"/>
  </w:num>
  <w:num w:numId="7">
    <w:abstractNumId w:val="0"/>
  </w:num>
  <w:num w:numId="8">
    <w:abstractNumId w:val="10"/>
  </w:num>
  <w:num w:numId="9">
    <w:abstractNumId w:val="1"/>
  </w:num>
  <w:num w:numId="10">
    <w:abstractNumId w:val="11"/>
  </w:num>
  <w:num w:numId="11">
    <w:abstractNumId w:val="2"/>
  </w:num>
  <w:num w:numId="12">
    <w:abstractNumId w:val="16"/>
  </w:num>
  <w:num w:numId="13">
    <w:abstractNumId w:val="5"/>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54"/>
    <w:rsid w:val="000006B4"/>
    <w:rsid w:val="00005275"/>
    <w:rsid w:val="00013939"/>
    <w:rsid w:val="00014E7B"/>
    <w:rsid w:val="000155FD"/>
    <w:rsid w:val="0003319E"/>
    <w:rsid w:val="000450C7"/>
    <w:rsid w:val="00060D7D"/>
    <w:rsid w:val="000623E1"/>
    <w:rsid w:val="00063669"/>
    <w:rsid w:val="00074026"/>
    <w:rsid w:val="000800B6"/>
    <w:rsid w:val="00091FD6"/>
    <w:rsid w:val="00092EFF"/>
    <w:rsid w:val="000A1C0E"/>
    <w:rsid w:val="000A27CE"/>
    <w:rsid w:val="000A7DCE"/>
    <w:rsid w:val="000B7197"/>
    <w:rsid w:val="000C524A"/>
    <w:rsid w:val="000D601C"/>
    <w:rsid w:val="000D6AA0"/>
    <w:rsid w:val="000D7758"/>
    <w:rsid w:val="000F2646"/>
    <w:rsid w:val="00113616"/>
    <w:rsid w:val="00125C99"/>
    <w:rsid w:val="00131CEC"/>
    <w:rsid w:val="00131DA1"/>
    <w:rsid w:val="00143E96"/>
    <w:rsid w:val="00144D3B"/>
    <w:rsid w:val="00145EFD"/>
    <w:rsid w:val="0015227C"/>
    <w:rsid w:val="00157F86"/>
    <w:rsid w:val="001641EC"/>
    <w:rsid w:val="00164A3B"/>
    <w:rsid w:val="00170EC6"/>
    <w:rsid w:val="001726FB"/>
    <w:rsid w:val="0017468B"/>
    <w:rsid w:val="00181A35"/>
    <w:rsid w:val="001A2249"/>
    <w:rsid w:val="001A40C4"/>
    <w:rsid w:val="001A50EF"/>
    <w:rsid w:val="001B0E16"/>
    <w:rsid w:val="001C107E"/>
    <w:rsid w:val="001F0870"/>
    <w:rsid w:val="002003F5"/>
    <w:rsid w:val="002013A0"/>
    <w:rsid w:val="00217D2A"/>
    <w:rsid w:val="002235FB"/>
    <w:rsid w:val="00234194"/>
    <w:rsid w:val="002403AA"/>
    <w:rsid w:val="002410BF"/>
    <w:rsid w:val="002450D8"/>
    <w:rsid w:val="00246ED4"/>
    <w:rsid w:val="00257610"/>
    <w:rsid w:val="00262E43"/>
    <w:rsid w:val="00264709"/>
    <w:rsid w:val="002649EE"/>
    <w:rsid w:val="002650CA"/>
    <w:rsid w:val="002665B6"/>
    <w:rsid w:val="0026734A"/>
    <w:rsid w:val="002839AA"/>
    <w:rsid w:val="002A7153"/>
    <w:rsid w:val="002A741B"/>
    <w:rsid w:val="002B2870"/>
    <w:rsid w:val="002B3E49"/>
    <w:rsid w:val="002C0754"/>
    <w:rsid w:val="002C5CB0"/>
    <w:rsid w:val="002D1936"/>
    <w:rsid w:val="003005D7"/>
    <w:rsid w:val="003007D2"/>
    <w:rsid w:val="00313A32"/>
    <w:rsid w:val="003158D0"/>
    <w:rsid w:val="003202B9"/>
    <w:rsid w:val="00322341"/>
    <w:rsid w:val="00322F65"/>
    <w:rsid w:val="0032599B"/>
    <w:rsid w:val="003571B0"/>
    <w:rsid w:val="0036276A"/>
    <w:rsid w:val="0037313C"/>
    <w:rsid w:val="0037412B"/>
    <w:rsid w:val="003843A4"/>
    <w:rsid w:val="00392D88"/>
    <w:rsid w:val="003A55BA"/>
    <w:rsid w:val="003B0724"/>
    <w:rsid w:val="003B17CA"/>
    <w:rsid w:val="003C1C0D"/>
    <w:rsid w:val="003C5223"/>
    <w:rsid w:val="003E3DB3"/>
    <w:rsid w:val="003E66D2"/>
    <w:rsid w:val="003F6715"/>
    <w:rsid w:val="00421A91"/>
    <w:rsid w:val="0042291E"/>
    <w:rsid w:val="0042370B"/>
    <w:rsid w:val="00432DD4"/>
    <w:rsid w:val="00433799"/>
    <w:rsid w:val="00437E21"/>
    <w:rsid w:val="0046354E"/>
    <w:rsid w:val="00466338"/>
    <w:rsid w:val="00471E23"/>
    <w:rsid w:val="004750A6"/>
    <w:rsid w:val="00481370"/>
    <w:rsid w:val="004813DF"/>
    <w:rsid w:val="004816ED"/>
    <w:rsid w:val="00484269"/>
    <w:rsid w:val="0049031A"/>
    <w:rsid w:val="004910E7"/>
    <w:rsid w:val="00497DC6"/>
    <w:rsid w:val="004B24CF"/>
    <w:rsid w:val="004D02C1"/>
    <w:rsid w:val="004F6283"/>
    <w:rsid w:val="004F6CF1"/>
    <w:rsid w:val="004F77DD"/>
    <w:rsid w:val="00510CA8"/>
    <w:rsid w:val="00511C2E"/>
    <w:rsid w:val="005128D3"/>
    <w:rsid w:val="005206D5"/>
    <w:rsid w:val="00530AC0"/>
    <w:rsid w:val="00537648"/>
    <w:rsid w:val="005401A1"/>
    <w:rsid w:val="005549FA"/>
    <w:rsid w:val="00554BE9"/>
    <w:rsid w:val="00563747"/>
    <w:rsid w:val="005721B5"/>
    <w:rsid w:val="00581380"/>
    <w:rsid w:val="00586CCF"/>
    <w:rsid w:val="00595972"/>
    <w:rsid w:val="005B61E2"/>
    <w:rsid w:val="005C14F6"/>
    <w:rsid w:val="005C27D8"/>
    <w:rsid w:val="005C4752"/>
    <w:rsid w:val="005D36A5"/>
    <w:rsid w:val="005E180B"/>
    <w:rsid w:val="005E3E6E"/>
    <w:rsid w:val="005E7DA4"/>
    <w:rsid w:val="005F3C0D"/>
    <w:rsid w:val="006142AF"/>
    <w:rsid w:val="00616861"/>
    <w:rsid w:val="00624BD5"/>
    <w:rsid w:val="006274F7"/>
    <w:rsid w:val="00645876"/>
    <w:rsid w:val="00660462"/>
    <w:rsid w:val="0066716B"/>
    <w:rsid w:val="00670FCA"/>
    <w:rsid w:val="00672345"/>
    <w:rsid w:val="00676FD4"/>
    <w:rsid w:val="0067775E"/>
    <w:rsid w:val="00683D72"/>
    <w:rsid w:val="00683E5D"/>
    <w:rsid w:val="00694A9D"/>
    <w:rsid w:val="00694F4C"/>
    <w:rsid w:val="00697B90"/>
    <w:rsid w:val="006A2AD7"/>
    <w:rsid w:val="006A54FA"/>
    <w:rsid w:val="006A7F08"/>
    <w:rsid w:val="006E148B"/>
    <w:rsid w:val="006E5FD2"/>
    <w:rsid w:val="006F5D9C"/>
    <w:rsid w:val="0070233C"/>
    <w:rsid w:val="00717201"/>
    <w:rsid w:val="00722B65"/>
    <w:rsid w:val="00736AAC"/>
    <w:rsid w:val="007371E5"/>
    <w:rsid w:val="007604B9"/>
    <w:rsid w:val="007702CB"/>
    <w:rsid w:val="00773F28"/>
    <w:rsid w:val="0078396D"/>
    <w:rsid w:val="00790EDB"/>
    <w:rsid w:val="007A2BA5"/>
    <w:rsid w:val="007A30F1"/>
    <w:rsid w:val="007A4D11"/>
    <w:rsid w:val="007B6E29"/>
    <w:rsid w:val="007C5D91"/>
    <w:rsid w:val="007D489C"/>
    <w:rsid w:val="007E3079"/>
    <w:rsid w:val="007F1ED9"/>
    <w:rsid w:val="007F7056"/>
    <w:rsid w:val="0083211D"/>
    <w:rsid w:val="00832745"/>
    <w:rsid w:val="0086542C"/>
    <w:rsid w:val="00870FAB"/>
    <w:rsid w:val="008725CA"/>
    <w:rsid w:val="00890D23"/>
    <w:rsid w:val="008918E5"/>
    <w:rsid w:val="008A2B32"/>
    <w:rsid w:val="008A45CB"/>
    <w:rsid w:val="008B37AE"/>
    <w:rsid w:val="008D4A91"/>
    <w:rsid w:val="008D6D5B"/>
    <w:rsid w:val="008D7C40"/>
    <w:rsid w:val="008E68A0"/>
    <w:rsid w:val="009111F4"/>
    <w:rsid w:val="00912AE9"/>
    <w:rsid w:val="00926FED"/>
    <w:rsid w:val="00930C6E"/>
    <w:rsid w:val="009504B4"/>
    <w:rsid w:val="00970FBC"/>
    <w:rsid w:val="009775BA"/>
    <w:rsid w:val="00992DF0"/>
    <w:rsid w:val="009A29BA"/>
    <w:rsid w:val="009A3FD4"/>
    <w:rsid w:val="009A56BB"/>
    <w:rsid w:val="009A6EB1"/>
    <w:rsid w:val="009A775E"/>
    <w:rsid w:val="009B1A7A"/>
    <w:rsid w:val="009B3BC5"/>
    <w:rsid w:val="009B63C3"/>
    <w:rsid w:val="009B6CB1"/>
    <w:rsid w:val="009C2A27"/>
    <w:rsid w:val="009D3D1C"/>
    <w:rsid w:val="009D4374"/>
    <w:rsid w:val="009D7668"/>
    <w:rsid w:val="009F5115"/>
    <w:rsid w:val="00A047F9"/>
    <w:rsid w:val="00A06D9F"/>
    <w:rsid w:val="00A12615"/>
    <w:rsid w:val="00A27FE4"/>
    <w:rsid w:val="00A3477C"/>
    <w:rsid w:val="00A447CB"/>
    <w:rsid w:val="00A45A3F"/>
    <w:rsid w:val="00A5737E"/>
    <w:rsid w:val="00A635F0"/>
    <w:rsid w:val="00A6565C"/>
    <w:rsid w:val="00A67F96"/>
    <w:rsid w:val="00A706EB"/>
    <w:rsid w:val="00A7090C"/>
    <w:rsid w:val="00A8790D"/>
    <w:rsid w:val="00AA218F"/>
    <w:rsid w:val="00AA36E2"/>
    <w:rsid w:val="00AA4F72"/>
    <w:rsid w:val="00AA70D6"/>
    <w:rsid w:val="00AA718F"/>
    <w:rsid w:val="00AB2A2B"/>
    <w:rsid w:val="00AB405C"/>
    <w:rsid w:val="00AC1A7D"/>
    <w:rsid w:val="00AC3BF6"/>
    <w:rsid w:val="00AD69F3"/>
    <w:rsid w:val="00AE5C77"/>
    <w:rsid w:val="00B03877"/>
    <w:rsid w:val="00B15CDD"/>
    <w:rsid w:val="00B203AC"/>
    <w:rsid w:val="00B210B7"/>
    <w:rsid w:val="00B27ADE"/>
    <w:rsid w:val="00B41198"/>
    <w:rsid w:val="00B61F9C"/>
    <w:rsid w:val="00B76A98"/>
    <w:rsid w:val="00BA2927"/>
    <w:rsid w:val="00BB0D0D"/>
    <w:rsid w:val="00BB56B1"/>
    <w:rsid w:val="00BB6BE4"/>
    <w:rsid w:val="00BC72F0"/>
    <w:rsid w:val="00BC7398"/>
    <w:rsid w:val="00BF3A3D"/>
    <w:rsid w:val="00BF762C"/>
    <w:rsid w:val="00C03D53"/>
    <w:rsid w:val="00C07D18"/>
    <w:rsid w:val="00C25E2B"/>
    <w:rsid w:val="00C32F2E"/>
    <w:rsid w:val="00C431C4"/>
    <w:rsid w:val="00C47EC6"/>
    <w:rsid w:val="00C537A6"/>
    <w:rsid w:val="00C54637"/>
    <w:rsid w:val="00C84548"/>
    <w:rsid w:val="00C908F3"/>
    <w:rsid w:val="00C91678"/>
    <w:rsid w:val="00C91D7B"/>
    <w:rsid w:val="00CA247E"/>
    <w:rsid w:val="00CA709F"/>
    <w:rsid w:val="00CB248E"/>
    <w:rsid w:val="00CC7D43"/>
    <w:rsid w:val="00CD18A2"/>
    <w:rsid w:val="00D01E91"/>
    <w:rsid w:val="00D206BD"/>
    <w:rsid w:val="00D372BE"/>
    <w:rsid w:val="00D51C28"/>
    <w:rsid w:val="00D702DF"/>
    <w:rsid w:val="00DA458E"/>
    <w:rsid w:val="00DA473E"/>
    <w:rsid w:val="00DA695C"/>
    <w:rsid w:val="00DB609D"/>
    <w:rsid w:val="00DC0B5B"/>
    <w:rsid w:val="00DE32B9"/>
    <w:rsid w:val="00DF7FC2"/>
    <w:rsid w:val="00E23F8E"/>
    <w:rsid w:val="00E31D55"/>
    <w:rsid w:val="00E3512B"/>
    <w:rsid w:val="00E40660"/>
    <w:rsid w:val="00E447F2"/>
    <w:rsid w:val="00E462F1"/>
    <w:rsid w:val="00E46A0A"/>
    <w:rsid w:val="00E51E2D"/>
    <w:rsid w:val="00E536BE"/>
    <w:rsid w:val="00E65120"/>
    <w:rsid w:val="00E775A8"/>
    <w:rsid w:val="00E845D9"/>
    <w:rsid w:val="00EA0635"/>
    <w:rsid w:val="00EA2E0D"/>
    <w:rsid w:val="00EA5D8C"/>
    <w:rsid w:val="00EB09F9"/>
    <w:rsid w:val="00EB0D19"/>
    <w:rsid w:val="00EB2D36"/>
    <w:rsid w:val="00EB4563"/>
    <w:rsid w:val="00EC7A99"/>
    <w:rsid w:val="00ED5B34"/>
    <w:rsid w:val="00EE618A"/>
    <w:rsid w:val="00EF3764"/>
    <w:rsid w:val="00EF7C83"/>
    <w:rsid w:val="00F0514C"/>
    <w:rsid w:val="00F308A6"/>
    <w:rsid w:val="00F31A09"/>
    <w:rsid w:val="00F670AF"/>
    <w:rsid w:val="00F767FF"/>
    <w:rsid w:val="00F80FC7"/>
    <w:rsid w:val="00F846F6"/>
    <w:rsid w:val="00F9590D"/>
    <w:rsid w:val="00F96AE8"/>
    <w:rsid w:val="00FB1FD5"/>
    <w:rsid w:val="00FC1698"/>
    <w:rsid w:val="00FC52C4"/>
    <w:rsid w:val="00FD5145"/>
    <w:rsid w:val="00FD7E73"/>
    <w:rsid w:val="00FE7543"/>
    <w:rsid w:val="00FF53C1"/>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0D38-0C28-4AD3-9321-C42A704A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0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C0D"/>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8725CA"/>
    <w:rPr>
      <w:color w:val="0078D7"/>
      <w:u w:val="single"/>
    </w:rPr>
  </w:style>
  <w:style w:type="paragraph" w:styleId="ListParagraph">
    <w:name w:val="List Paragraph"/>
    <w:basedOn w:val="Normal"/>
    <w:uiPriority w:val="34"/>
    <w:qFormat/>
    <w:rsid w:val="003C1C0D"/>
    <w:pPr>
      <w:ind w:left="720"/>
      <w:contextualSpacing/>
    </w:pPr>
  </w:style>
  <w:style w:type="paragraph" w:styleId="Header">
    <w:name w:val="header"/>
    <w:basedOn w:val="Normal"/>
    <w:link w:val="HeaderChar"/>
    <w:uiPriority w:val="99"/>
    <w:unhideWhenUsed/>
    <w:rsid w:val="00E3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2B"/>
  </w:style>
  <w:style w:type="table" w:styleId="GridTable4-Accent5">
    <w:name w:val="Grid Table 4 Accent 5"/>
    <w:basedOn w:val="TableNormal"/>
    <w:uiPriority w:val="49"/>
    <w:rsid w:val="005E180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DA45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F77D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B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5C"/>
    <w:rPr>
      <w:rFonts w:ascii="Segoe UI" w:hAnsi="Segoe UI" w:cs="Segoe UI"/>
      <w:sz w:val="18"/>
      <w:szCs w:val="18"/>
    </w:rPr>
  </w:style>
  <w:style w:type="character" w:styleId="FollowedHyperlink">
    <w:name w:val="FollowedHyperlink"/>
    <w:basedOn w:val="DefaultParagraphFont"/>
    <w:uiPriority w:val="99"/>
    <w:semiHidden/>
    <w:unhideWhenUsed/>
    <w:rsid w:val="009A56BB"/>
    <w:rPr>
      <w:color w:val="954F72" w:themeColor="followedHyperlink"/>
      <w:u w:val="single"/>
    </w:rPr>
  </w:style>
  <w:style w:type="table" w:styleId="TableGrid">
    <w:name w:val="Table Grid"/>
    <w:basedOn w:val="TableNormal"/>
    <w:uiPriority w:val="39"/>
    <w:rsid w:val="004D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90C"/>
    <w:rPr>
      <w:sz w:val="16"/>
      <w:szCs w:val="16"/>
    </w:rPr>
  </w:style>
  <w:style w:type="paragraph" w:styleId="CommentText">
    <w:name w:val="annotation text"/>
    <w:basedOn w:val="Normal"/>
    <w:link w:val="CommentTextChar"/>
    <w:uiPriority w:val="99"/>
    <w:semiHidden/>
    <w:unhideWhenUsed/>
    <w:rsid w:val="00A7090C"/>
    <w:pPr>
      <w:spacing w:line="240" w:lineRule="auto"/>
    </w:pPr>
    <w:rPr>
      <w:sz w:val="20"/>
      <w:szCs w:val="20"/>
    </w:rPr>
  </w:style>
  <w:style w:type="character" w:customStyle="1" w:styleId="CommentTextChar">
    <w:name w:val="Comment Text Char"/>
    <w:basedOn w:val="DefaultParagraphFont"/>
    <w:link w:val="CommentText"/>
    <w:uiPriority w:val="99"/>
    <w:semiHidden/>
    <w:rsid w:val="00A7090C"/>
    <w:rPr>
      <w:sz w:val="20"/>
      <w:szCs w:val="20"/>
    </w:rPr>
  </w:style>
  <w:style w:type="paragraph" w:styleId="CommentSubject">
    <w:name w:val="annotation subject"/>
    <w:basedOn w:val="CommentText"/>
    <w:next w:val="CommentText"/>
    <w:link w:val="CommentSubjectChar"/>
    <w:uiPriority w:val="99"/>
    <w:semiHidden/>
    <w:unhideWhenUsed/>
    <w:rsid w:val="00A7090C"/>
    <w:rPr>
      <w:b/>
      <w:bCs/>
    </w:rPr>
  </w:style>
  <w:style w:type="character" w:customStyle="1" w:styleId="CommentSubjectChar">
    <w:name w:val="Comment Subject Char"/>
    <w:basedOn w:val="CommentTextChar"/>
    <w:link w:val="CommentSubject"/>
    <w:uiPriority w:val="99"/>
    <w:semiHidden/>
    <w:rsid w:val="00A7090C"/>
    <w:rPr>
      <w:b/>
      <w:bCs/>
      <w:sz w:val="20"/>
      <w:szCs w:val="20"/>
    </w:rPr>
  </w:style>
  <w:style w:type="paragraph" w:styleId="Revision">
    <w:name w:val="Revision"/>
    <w:hidden/>
    <w:uiPriority w:val="99"/>
    <w:semiHidden/>
    <w:rsid w:val="00A635F0"/>
    <w:pPr>
      <w:spacing w:after="0" w:line="240" w:lineRule="auto"/>
    </w:pPr>
  </w:style>
  <w:style w:type="paragraph" w:styleId="NoSpacing">
    <w:name w:val="No Spacing"/>
    <w:link w:val="NoSpacingChar"/>
    <w:uiPriority w:val="1"/>
    <w:qFormat/>
    <w:rsid w:val="00970FBC"/>
    <w:pPr>
      <w:spacing w:after="0" w:line="240" w:lineRule="auto"/>
    </w:pPr>
    <w:rPr>
      <w:lang w:val="en-US"/>
    </w:rPr>
  </w:style>
  <w:style w:type="character" w:customStyle="1" w:styleId="NoSpacingChar">
    <w:name w:val="No Spacing Char"/>
    <w:basedOn w:val="DefaultParagraphFont"/>
    <w:link w:val="NoSpacing"/>
    <w:uiPriority w:val="1"/>
    <w:rsid w:val="00970F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994">
      <w:bodyDiv w:val="1"/>
      <w:marLeft w:val="0"/>
      <w:marRight w:val="0"/>
      <w:marTop w:val="0"/>
      <w:marBottom w:val="0"/>
      <w:divBdr>
        <w:top w:val="none" w:sz="0" w:space="0" w:color="auto"/>
        <w:left w:val="none" w:sz="0" w:space="0" w:color="auto"/>
        <w:bottom w:val="none" w:sz="0" w:space="0" w:color="auto"/>
        <w:right w:val="none" w:sz="0" w:space="0" w:color="auto"/>
      </w:divBdr>
    </w:div>
    <w:div w:id="90978308">
      <w:bodyDiv w:val="1"/>
      <w:marLeft w:val="0"/>
      <w:marRight w:val="0"/>
      <w:marTop w:val="0"/>
      <w:marBottom w:val="0"/>
      <w:divBdr>
        <w:top w:val="none" w:sz="0" w:space="0" w:color="auto"/>
        <w:left w:val="none" w:sz="0" w:space="0" w:color="auto"/>
        <w:bottom w:val="none" w:sz="0" w:space="0" w:color="auto"/>
        <w:right w:val="none" w:sz="0" w:space="0" w:color="auto"/>
      </w:divBdr>
    </w:div>
    <w:div w:id="189611398">
      <w:bodyDiv w:val="1"/>
      <w:marLeft w:val="0"/>
      <w:marRight w:val="0"/>
      <w:marTop w:val="0"/>
      <w:marBottom w:val="0"/>
      <w:divBdr>
        <w:top w:val="none" w:sz="0" w:space="0" w:color="auto"/>
        <w:left w:val="none" w:sz="0" w:space="0" w:color="auto"/>
        <w:bottom w:val="none" w:sz="0" w:space="0" w:color="auto"/>
        <w:right w:val="none" w:sz="0" w:space="0" w:color="auto"/>
      </w:divBdr>
    </w:div>
    <w:div w:id="294602966">
      <w:bodyDiv w:val="1"/>
      <w:marLeft w:val="0"/>
      <w:marRight w:val="0"/>
      <w:marTop w:val="0"/>
      <w:marBottom w:val="0"/>
      <w:divBdr>
        <w:top w:val="none" w:sz="0" w:space="0" w:color="auto"/>
        <w:left w:val="none" w:sz="0" w:space="0" w:color="auto"/>
        <w:bottom w:val="none" w:sz="0" w:space="0" w:color="auto"/>
        <w:right w:val="none" w:sz="0" w:space="0" w:color="auto"/>
      </w:divBdr>
    </w:div>
    <w:div w:id="309285692">
      <w:bodyDiv w:val="1"/>
      <w:marLeft w:val="0"/>
      <w:marRight w:val="0"/>
      <w:marTop w:val="0"/>
      <w:marBottom w:val="0"/>
      <w:divBdr>
        <w:top w:val="none" w:sz="0" w:space="0" w:color="auto"/>
        <w:left w:val="none" w:sz="0" w:space="0" w:color="auto"/>
        <w:bottom w:val="none" w:sz="0" w:space="0" w:color="auto"/>
        <w:right w:val="none" w:sz="0" w:space="0" w:color="auto"/>
      </w:divBdr>
    </w:div>
    <w:div w:id="393940989">
      <w:bodyDiv w:val="1"/>
      <w:marLeft w:val="0"/>
      <w:marRight w:val="0"/>
      <w:marTop w:val="0"/>
      <w:marBottom w:val="0"/>
      <w:divBdr>
        <w:top w:val="none" w:sz="0" w:space="0" w:color="auto"/>
        <w:left w:val="none" w:sz="0" w:space="0" w:color="auto"/>
        <w:bottom w:val="none" w:sz="0" w:space="0" w:color="auto"/>
        <w:right w:val="none" w:sz="0" w:space="0" w:color="auto"/>
      </w:divBdr>
    </w:div>
    <w:div w:id="599997201">
      <w:bodyDiv w:val="1"/>
      <w:marLeft w:val="0"/>
      <w:marRight w:val="0"/>
      <w:marTop w:val="0"/>
      <w:marBottom w:val="0"/>
      <w:divBdr>
        <w:top w:val="none" w:sz="0" w:space="0" w:color="auto"/>
        <w:left w:val="none" w:sz="0" w:space="0" w:color="auto"/>
        <w:bottom w:val="none" w:sz="0" w:space="0" w:color="auto"/>
        <w:right w:val="none" w:sz="0" w:space="0" w:color="auto"/>
      </w:divBdr>
    </w:div>
    <w:div w:id="643580597">
      <w:bodyDiv w:val="1"/>
      <w:marLeft w:val="0"/>
      <w:marRight w:val="0"/>
      <w:marTop w:val="0"/>
      <w:marBottom w:val="0"/>
      <w:divBdr>
        <w:top w:val="none" w:sz="0" w:space="0" w:color="auto"/>
        <w:left w:val="none" w:sz="0" w:space="0" w:color="auto"/>
        <w:bottom w:val="none" w:sz="0" w:space="0" w:color="auto"/>
        <w:right w:val="none" w:sz="0" w:space="0" w:color="auto"/>
      </w:divBdr>
    </w:div>
    <w:div w:id="656420746">
      <w:bodyDiv w:val="1"/>
      <w:marLeft w:val="0"/>
      <w:marRight w:val="0"/>
      <w:marTop w:val="0"/>
      <w:marBottom w:val="0"/>
      <w:divBdr>
        <w:top w:val="none" w:sz="0" w:space="0" w:color="auto"/>
        <w:left w:val="none" w:sz="0" w:space="0" w:color="auto"/>
        <w:bottom w:val="none" w:sz="0" w:space="0" w:color="auto"/>
        <w:right w:val="none" w:sz="0" w:space="0" w:color="auto"/>
      </w:divBdr>
    </w:div>
    <w:div w:id="693188822">
      <w:bodyDiv w:val="1"/>
      <w:marLeft w:val="0"/>
      <w:marRight w:val="0"/>
      <w:marTop w:val="0"/>
      <w:marBottom w:val="0"/>
      <w:divBdr>
        <w:top w:val="none" w:sz="0" w:space="0" w:color="auto"/>
        <w:left w:val="none" w:sz="0" w:space="0" w:color="auto"/>
        <w:bottom w:val="none" w:sz="0" w:space="0" w:color="auto"/>
        <w:right w:val="none" w:sz="0" w:space="0" w:color="auto"/>
      </w:divBdr>
    </w:div>
    <w:div w:id="809976075">
      <w:bodyDiv w:val="1"/>
      <w:marLeft w:val="0"/>
      <w:marRight w:val="0"/>
      <w:marTop w:val="0"/>
      <w:marBottom w:val="0"/>
      <w:divBdr>
        <w:top w:val="none" w:sz="0" w:space="0" w:color="auto"/>
        <w:left w:val="none" w:sz="0" w:space="0" w:color="auto"/>
        <w:bottom w:val="none" w:sz="0" w:space="0" w:color="auto"/>
        <w:right w:val="none" w:sz="0" w:space="0" w:color="auto"/>
      </w:divBdr>
    </w:div>
    <w:div w:id="1000277473">
      <w:bodyDiv w:val="1"/>
      <w:marLeft w:val="0"/>
      <w:marRight w:val="0"/>
      <w:marTop w:val="0"/>
      <w:marBottom w:val="0"/>
      <w:divBdr>
        <w:top w:val="none" w:sz="0" w:space="0" w:color="auto"/>
        <w:left w:val="none" w:sz="0" w:space="0" w:color="auto"/>
        <w:bottom w:val="none" w:sz="0" w:space="0" w:color="auto"/>
        <w:right w:val="none" w:sz="0" w:space="0" w:color="auto"/>
      </w:divBdr>
    </w:div>
    <w:div w:id="1076438026">
      <w:bodyDiv w:val="1"/>
      <w:marLeft w:val="0"/>
      <w:marRight w:val="0"/>
      <w:marTop w:val="0"/>
      <w:marBottom w:val="0"/>
      <w:divBdr>
        <w:top w:val="none" w:sz="0" w:space="0" w:color="auto"/>
        <w:left w:val="none" w:sz="0" w:space="0" w:color="auto"/>
        <w:bottom w:val="none" w:sz="0" w:space="0" w:color="auto"/>
        <w:right w:val="none" w:sz="0" w:space="0" w:color="auto"/>
      </w:divBdr>
    </w:div>
    <w:div w:id="1261139788">
      <w:bodyDiv w:val="1"/>
      <w:marLeft w:val="0"/>
      <w:marRight w:val="0"/>
      <w:marTop w:val="0"/>
      <w:marBottom w:val="0"/>
      <w:divBdr>
        <w:top w:val="none" w:sz="0" w:space="0" w:color="auto"/>
        <w:left w:val="none" w:sz="0" w:space="0" w:color="auto"/>
        <w:bottom w:val="none" w:sz="0" w:space="0" w:color="auto"/>
        <w:right w:val="none" w:sz="0" w:space="0" w:color="auto"/>
      </w:divBdr>
    </w:div>
    <w:div w:id="1436248673">
      <w:bodyDiv w:val="1"/>
      <w:marLeft w:val="0"/>
      <w:marRight w:val="0"/>
      <w:marTop w:val="0"/>
      <w:marBottom w:val="0"/>
      <w:divBdr>
        <w:top w:val="none" w:sz="0" w:space="0" w:color="auto"/>
        <w:left w:val="none" w:sz="0" w:space="0" w:color="auto"/>
        <w:bottom w:val="none" w:sz="0" w:space="0" w:color="auto"/>
        <w:right w:val="none" w:sz="0" w:space="0" w:color="auto"/>
      </w:divBdr>
    </w:div>
    <w:div w:id="1448937395">
      <w:bodyDiv w:val="1"/>
      <w:marLeft w:val="0"/>
      <w:marRight w:val="0"/>
      <w:marTop w:val="0"/>
      <w:marBottom w:val="0"/>
      <w:divBdr>
        <w:top w:val="none" w:sz="0" w:space="0" w:color="auto"/>
        <w:left w:val="none" w:sz="0" w:space="0" w:color="auto"/>
        <w:bottom w:val="none" w:sz="0" w:space="0" w:color="auto"/>
        <w:right w:val="none" w:sz="0" w:space="0" w:color="auto"/>
      </w:divBdr>
    </w:div>
    <w:div w:id="1478768233">
      <w:bodyDiv w:val="1"/>
      <w:marLeft w:val="0"/>
      <w:marRight w:val="0"/>
      <w:marTop w:val="0"/>
      <w:marBottom w:val="0"/>
      <w:divBdr>
        <w:top w:val="none" w:sz="0" w:space="0" w:color="auto"/>
        <w:left w:val="none" w:sz="0" w:space="0" w:color="auto"/>
        <w:bottom w:val="none" w:sz="0" w:space="0" w:color="auto"/>
        <w:right w:val="none" w:sz="0" w:space="0" w:color="auto"/>
      </w:divBdr>
    </w:div>
    <w:div w:id="1584796045">
      <w:bodyDiv w:val="1"/>
      <w:marLeft w:val="0"/>
      <w:marRight w:val="0"/>
      <w:marTop w:val="0"/>
      <w:marBottom w:val="0"/>
      <w:divBdr>
        <w:top w:val="none" w:sz="0" w:space="0" w:color="auto"/>
        <w:left w:val="none" w:sz="0" w:space="0" w:color="auto"/>
        <w:bottom w:val="none" w:sz="0" w:space="0" w:color="auto"/>
        <w:right w:val="none" w:sz="0" w:space="0" w:color="auto"/>
      </w:divBdr>
    </w:div>
    <w:div w:id="1589997438">
      <w:bodyDiv w:val="1"/>
      <w:marLeft w:val="0"/>
      <w:marRight w:val="0"/>
      <w:marTop w:val="0"/>
      <w:marBottom w:val="0"/>
      <w:divBdr>
        <w:top w:val="none" w:sz="0" w:space="0" w:color="auto"/>
        <w:left w:val="none" w:sz="0" w:space="0" w:color="auto"/>
        <w:bottom w:val="none" w:sz="0" w:space="0" w:color="auto"/>
        <w:right w:val="none" w:sz="0" w:space="0" w:color="auto"/>
      </w:divBdr>
    </w:div>
    <w:div w:id="1649280119">
      <w:bodyDiv w:val="1"/>
      <w:marLeft w:val="0"/>
      <w:marRight w:val="0"/>
      <w:marTop w:val="0"/>
      <w:marBottom w:val="0"/>
      <w:divBdr>
        <w:top w:val="none" w:sz="0" w:space="0" w:color="auto"/>
        <w:left w:val="none" w:sz="0" w:space="0" w:color="auto"/>
        <w:bottom w:val="none" w:sz="0" w:space="0" w:color="auto"/>
        <w:right w:val="none" w:sz="0" w:space="0" w:color="auto"/>
      </w:divBdr>
    </w:div>
    <w:div w:id="1692030763">
      <w:bodyDiv w:val="1"/>
      <w:marLeft w:val="0"/>
      <w:marRight w:val="0"/>
      <w:marTop w:val="0"/>
      <w:marBottom w:val="0"/>
      <w:divBdr>
        <w:top w:val="none" w:sz="0" w:space="0" w:color="auto"/>
        <w:left w:val="none" w:sz="0" w:space="0" w:color="auto"/>
        <w:bottom w:val="none" w:sz="0" w:space="0" w:color="auto"/>
        <w:right w:val="none" w:sz="0" w:space="0" w:color="auto"/>
      </w:divBdr>
    </w:div>
    <w:div w:id="1816754910">
      <w:bodyDiv w:val="1"/>
      <w:marLeft w:val="0"/>
      <w:marRight w:val="0"/>
      <w:marTop w:val="0"/>
      <w:marBottom w:val="0"/>
      <w:divBdr>
        <w:top w:val="none" w:sz="0" w:space="0" w:color="auto"/>
        <w:left w:val="none" w:sz="0" w:space="0" w:color="auto"/>
        <w:bottom w:val="none" w:sz="0" w:space="0" w:color="auto"/>
        <w:right w:val="none" w:sz="0" w:space="0" w:color="auto"/>
      </w:divBdr>
    </w:div>
    <w:div w:id="1886794765">
      <w:bodyDiv w:val="1"/>
      <w:marLeft w:val="0"/>
      <w:marRight w:val="0"/>
      <w:marTop w:val="0"/>
      <w:marBottom w:val="0"/>
      <w:divBdr>
        <w:top w:val="none" w:sz="0" w:space="0" w:color="auto"/>
        <w:left w:val="none" w:sz="0" w:space="0" w:color="auto"/>
        <w:bottom w:val="none" w:sz="0" w:space="0" w:color="auto"/>
        <w:right w:val="none" w:sz="0" w:space="0" w:color="auto"/>
      </w:divBdr>
    </w:div>
    <w:div w:id="1896115928">
      <w:bodyDiv w:val="1"/>
      <w:marLeft w:val="0"/>
      <w:marRight w:val="0"/>
      <w:marTop w:val="0"/>
      <w:marBottom w:val="0"/>
      <w:divBdr>
        <w:top w:val="none" w:sz="0" w:space="0" w:color="auto"/>
        <w:left w:val="none" w:sz="0" w:space="0" w:color="auto"/>
        <w:bottom w:val="none" w:sz="0" w:space="0" w:color="auto"/>
        <w:right w:val="none" w:sz="0" w:space="0" w:color="auto"/>
      </w:divBdr>
    </w:div>
    <w:div w:id="1901671088">
      <w:bodyDiv w:val="1"/>
      <w:marLeft w:val="0"/>
      <w:marRight w:val="0"/>
      <w:marTop w:val="0"/>
      <w:marBottom w:val="0"/>
      <w:divBdr>
        <w:top w:val="none" w:sz="0" w:space="0" w:color="auto"/>
        <w:left w:val="none" w:sz="0" w:space="0" w:color="auto"/>
        <w:bottom w:val="none" w:sz="0" w:space="0" w:color="auto"/>
        <w:right w:val="none" w:sz="0" w:space="0" w:color="auto"/>
      </w:divBdr>
    </w:div>
    <w:div w:id="1926644001">
      <w:bodyDiv w:val="1"/>
      <w:marLeft w:val="0"/>
      <w:marRight w:val="0"/>
      <w:marTop w:val="0"/>
      <w:marBottom w:val="0"/>
      <w:divBdr>
        <w:top w:val="none" w:sz="0" w:space="0" w:color="auto"/>
        <w:left w:val="none" w:sz="0" w:space="0" w:color="auto"/>
        <w:bottom w:val="none" w:sz="0" w:space="0" w:color="auto"/>
        <w:right w:val="none" w:sz="0" w:space="0" w:color="auto"/>
      </w:divBdr>
    </w:div>
    <w:div w:id="1930888664">
      <w:bodyDiv w:val="1"/>
      <w:marLeft w:val="0"/>
      <w:marRight w:val="0"/>
      <w:marTop w:val="0"/>
      <w:marBottom w:val="0"/>
      <w:divBdr>
        <w:top w:val="none" w:sz="0" w:space="0" w:color="auto"/>
        <w:left w:val="none" w:sz="0" w:space="0" w:color="auto"/>
        <w:bottom w:val="none" w:sz="0" w:space="0" w:color="auto"/>
        <w:right w:val="none" w:sz="0" w:space="0" w:color="auto"/>
      </w:divBdr>
    </w:div>
    <w:div w:id="1952398098">
      <w:bodyDiv w:val="1"/>
      <w:marLeft w:val="0"/>
      <w:marRight w:val="0"/>
      <w:marTop w:val="0"/>
      <w:marBottom w:val="0"/>
      <w:divBdr>
        <w:top w:val="none" w:sz="0" w:space="0" w:color="auto"/>
        <w:left w:val="none" w:sz="0" w:space="0" w:color="auto"/>
        <w:bottom w:val="none" w:sz="0" w:space="0" w:color="auto"/>
        <w:right w:val="none" w:sz="0" w:space="0" w:color="auto"/>
      </w:divBdr>
    </w:div>
    <w:div w:id="2107191462">
      <w:bodyDiv w:val="1"/>
      <w:marLeft w:val="0"/>
      <w:marRight w:val="0"/>
      <w:marTop w:val="0"/>
      <w:marBottom w:val="0"/>
      <w:divBdr>
        <w:top w:val="none" w:sz="0" w:space="0" w:color="auto"/>
        <w:left w:val="none" w:sz="0" w:space="0" w:color="auto"/>
        <w:bottom w:val="none" w:sz="0" w:space="0" w:color="auto"/>
        <w:right w:val="none" w:sz="0" w:space="0" w:color="auto"/>
      </w:divBdr>
      <w:divsChild>
        <w:div w:id="2021085463">
          <w:marLeft w:val="0"/>
          <w:marRight w:val="0"/>
          <w:marTop w:val="0"/>
          <w:marBottom w:val="0"/>
          <w:divBdr>
            <w:top w:val="none" w:sz="0" w:space="0" w:color="auto"/>
            <w:left w:val="none" w:sz="0" w:space="0" w:color="auto"/>
            <w:bottom w:val="none" w:sz="0" w:space="0" w:color="auto"/>
            <w:right w:val="none" w:sz="0" w:space="0" w:color="auto"/>
          </w:divBdr>
          <w:divsChild>
            <w:div w:id="872769449">
              <w:marLeft w:val="0"/>
              <w:marRight w:val="0"/>
              <w:marTop w:val="0"/>
              <w:marBottom w:val="0"/>
              <w:divBdr>
                <w:top w:val="none" w:sz="0" w:space="0" w:color="auto"/>
                <w:left w:val="none" w:sz="0" w:space="0" w:color="auto"/>
                <w:bottom w:val="none" w:sz="0" w:space="0" w:color="auto"/>
                <w:right w:val="none" w:sz="0" w:space="0" w:color="auto"/>
              </w:divBdr>
              <w:divsChild>
                <w:div w:id="1722437956">
                  <w:marLeft w:val="0"/>
                  <w:marRight w:val="0"/>
                  <w:marTop w:val="0"/>
                  <w:marBottom w:val="600"/>
                  <w:divBdr>
                    <w:top w:val="none" w:sz="0" w:space="0" w:color="auto"/>
                    <w:left w:val="none" w:sz="0" w:space="0" w:color="auto"/>
                    <w:bottom w:val="single" w:sz="6" w:space="8" w:color="EEEEEE"/>
                    <w:right w:val="none" w:sz="0" w:space="0" w:color="auto"/>
                  </w:divBdr>
                  <w:divsChild>
                    <w:div w:id="1849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zure.microsoft.com/en-us/solutions/disaster-recove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zure.microsoft.com/en-us/solutions/backup-arch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15" Type="http://schemas.openxmlformats.org/officeDocument/2006/relationships/hyperlink" Target="https://azure.microsoft.com/en-us/solutions/disaster-recovery/" TargetMode="External"/><Relationship Id="rId10" Type="http://schemas.openxmlformats.org/officeDocument/2006/relationships/image" Target="media/image1.png"/><Relationship Id="rId14" Type="http://schemas.openxmlformats.org/officeDocument/2006/relationships/hyperlink" Target="https://azure.microsoft.com/en-us/solutions/backup-archive/"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EFF5FB"/>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3741B7105D3648A4E20BB2DFCDD1B6" ma:contentTypeVersion="7" ma:contentTypeDescription="Create a new document." ma:contentTypeScope="" ma:versionID="6177b9cf93020592ddfe69a6a3132cee">
  <xsd:schema xmlns:xsd="http://www.w3.org/2001/XMLSchema" xmlns:xs="http://www.w3.org/2001/XMLSchema" xmlns:p="http://schemas.microsoft.com/office/2006/metadata/properties" xmlns:ns2="105a644c-3e32-44f2-90cf-f1732e5c73d4" xmlns:ns3="25ea54c8-4e53-45e2-9b86-0d96a75e2e1a" targetNamespace="http://schemas.microsoft.com/office/2006/metadata/properties" ma:root="true" ma:fieldsID="420daa16f406a89d53fcf4a3ea549f2a" ns2:_="" ns3:_="">
    <xsd:import namespace="105a644c-3e32-44f2-90cf-f1732e5c73d4"/>
    <xsd:import namespace="25ea54c8-4e53-45e2-9b86-0d96a75e2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a644c-3e32-44f2-90cf-f1732e5c7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a54c8-4e53-45e2-9b86-0d96a75e2e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e385fb40-52d4-4fae-9c5b-3e8ff8a5878e" ContentTypeId="0x0101000E4CB7077FEE4FF7AE86D4A500EEC7800300F96E2758736AEF45AFCE0C190C2A9DEC" PreviousValue="false"/>
</file>

<file path=customXml/item6.xml><?xml version="1.0" encoding="utf-8"?>
<?mso-contentType ?>
<SharedContentType xmlns="Microsoft.SharePoint.Taxonomy.ContentTypeSync" SourceId="e385fb40-52d4-4fae-9c5b-3e8ff8a5878e" ContentTypeId="0x0101000E4CB7077FEE4FF7AE86D4A500EEC780030016C849C62B10EB41ACA8C7EEDEF40BB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07FC65-FDC4-4402-AEF7-AB710FFFE2FE}">
  <ds:schemaRefs>
    <ds:schemaRef ds:uri="http://schemas.microsoft.com/sharepoint/v3/contenttype/forms"/>
  </ds:schemaRefs>
</ds:datastoreItem>
</file>

<file path=customXml/itemProps2.xml><?xml version="1.0" encoding="utf-8"?>
<ds:datastoreItem xmlns:ds="http://schemas.openxmlformats.org/officeDocument/2006/customXml" ds:itemID="{F2DFB70E-5504-48A7-965F-93E54EFC32E1}"/>
</file>

<file path=customXml/itemProps3.xml><?xml version="1.0" encoding="utf-8"?>
<ds:datastoreItem xmlns:ds="http://schemas.openxmlformats.org/officeDocument/2006/customXml" ds:itemID="{139186B4-9958-4198-B294-1F92AA98DF3B}">
  <ds:schemaRefs>
    <ds:schemaRef ds:uri="http://schemas.microsoft.com/office/2006/metadata/properties"/>
    <ds:schemaRef ds:uri="http://schemas.microsoft.com/office/infopath/2007/PartnerControls"/>
    <ds:schemaRef ds:uri="230e9df3-be65-4c73-a93b-d1236ebd677e"/>
    <ds:schemaRef ds:uri="230E9DF3-BE65-4C73-A93B-D1236EBD677E"/>
    <ds:schemaRef ds:uri="http://schemas.microsoft.com/sharepoint/v3"/>
  </ds:schemaRefs>
</ds:datastoreItem>
</file>

<file path=customXml/itemProps4.xml><?xml version="1.0" encoding="utf-8"?>
<ds:datastoreItem xmlns:ds="http://schemas.openxmlformats.org/officeDocument/2006/customXml" ds:itemID="{29110332-77CC-450E-81D7-F5969496904A}">
  <ds:schemaRefs>
    <ds:schemaRef ds:uri="http://schemas.microsoft.com/sharepoint/events"/>
  </ds:schemaRefs>
</ds:datastoreItem>
</file>

<file path=customXml/itemProps5.xml><?xml version="1.0" encoding="utf-8"?>
<ds:datastoreItem xmlns:ds="http://schemas.openxmlformats.org/officeDocument/2006/customXml" ds:itemID="{1D7FBFA3-474C-4F60-B5FB-82A452E780B3}">
  <ds:schemaRefs>
    <ds:schemaRef ds:uri="Microsoft.SharePoint.Taxonomy.ContentTypeSync"/>
  </ds:schemaRefs>
</ds:datastoreItem>
</file>

<file path=customXml/itemProps6.xml><?xml version="1.0" encoding="utf-8"?>
<ds:datastoreItem xmlns:ds="http://schemas.openxmlformats.org/officeDocument/2006/customXml" ds:itemID="{DF5FE0B1-78B1-4032-9A0E-3C51F000A025}"/>
</file>

<file path=customXml/itemProps7.xml><?xml version="1.0" encoding="utf-8"?>
<ds:datastoreItem xmlns:ds="http://schemas.openxmlformats.org/officeDocument/2006/customXml" ds:itemID="{00DBAE13-4796-463B-900C-85D025A24FE9}"/>
</file>

<file path=docProps/app.xml><?xml version="1.0" encoding="utf-8"?>
<Properties xmlns="http://schemas.openxmlformats.org/officeDocument/2006/extended-properties" xmlns:vt="http://schemas.openxmlformats.org/officeDocument/2006/docPropsVTypes">
  <Template>Normal</Template>
  <TotalTime>114</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Secure Productive Enterprise campaign telesales guide</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 and Disaster Recovery telesales guide</dc:title>
  <dc:subject/>
  <dc:creator>Pablo Sanchez</dc:creator>
  <cp:keywords>Azure Solutions</cp:keywords>
  <dc:description/>
  <cp:lastModifiedBy>Hannah Rames</cp:lastModifiedBy>
  <cp:revision>10</cp:revision>
  <cp:lastPrinted>2016-09-04T12:57:00Z</cp:lastPrinted>
  <dcterms:created xsi:type="dcterms:W3CDTF">2017-02-17T20:55:00Z</dcterms:created>
  <dcterms:modified xsi:type="dcterms:W3CDTF">2017-02-21T15:27:00Z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0x010100153741B7105D3648A4E20BB2DFCDD1B6</vt:lpwstr>
  </property>
  <property fmtid="{D5CDD505-2E9C-101B-9397-08002B2CF9AE}" pid="3" name="TaxKeyword">
    <vt:lpwstr>2287;#Azure Solutions|b4e38008-1472-43f8-a3d3-0cf950bbda6b</vt:lpwstr>
  </property>
  <property fmtid="{D5CDD505-2E9C-101B-9397-08002B2CF9AE}" pid="4" name="Region">
    <vt:lpwstr/>
  </property>
  <property fmtid="{D5CDD505-2E9C-101B-9397-08002B2CF9AE}" pid="5" name="Confidentiality">
    <vt:lpwstr>5;#Microsoft confidential|461efa83-0283-486a-a8d5-943328f3693f</vt:lpwstr>
  </property>
  <property fmtid="{D5CDD505-2E9C-101B-9397-08002B2CF9AE}" pid="6" name="ItemType">
    <vt:lpwstr>484;#tele-guides|c7557689-fa70-4e16-b7a5-f4d0bbdcbcc4;#81;#bills of materials|960d617b-5545-4c89-b5fd-e48098282398</vt:lpwstr>
  </property>
  <property fmtid="{D5CDD505-2E9C-101B-9397-08002B2CF9AE}" pid="7" name="Industries">
    <vt:lpwstr/>
  </property>
  <property fmtid="{D5CDD505-2E9C-101B-9397-08002B2CF9AE}" pid="8" name="Roles">
    <vt:lpwstr/>
  </property>
  <property fmtid="{D5CDD505-2E9C-101B-9397-08002B2CF9AE}" pid="9" name="Competitors">
    <vt:lpwstr/>
  </property>
  <property fmtid="{D5CDD505-2E9C-101B-9397-08002B2CF9AE}" pid="10" name="SMSGDomain">
    <vt:lpwstr>21;#Cloud and Enterprise|adc2fe87-c79a-4ded-a449-3f86b954069d;#21;#Cloud and Enterprise|adc2fe87-c79a-4ded-a449-3f86b954069d;#20;#Microsoft Azure Domain|d600a391-d529-4311-892b-2c05c1ab2538;#280;#System Center Domain|3ddc6c25-74dc-48ec-8d94-8e1db2b2f9f8</vt:lpwstr>
  </property>
  <property fmtid="{D5CDD505-2E9C-101B-9397-08002B2CF9AE}" pid="11" name="ExperienceContentType">
    <vt:lpwstr/>
  </property>
  <property fmtid="{D5CDD505-2E9C-101B-9397-08002B2CF9AE}" pid="12" name="BusinessArchitecture">
    <vt:lpwstr>191;#Transform the Datacenter|6cb51693-060d-4799-bf2f-c58bf38885e0;#360;#business continuity and disaster recovery|67c2db2c-5a29-4d12-a411-92a7fcb031b0</vt:lpwstr>
  </property>
  <property fmtid="{D5CDD505-2E9C-101B-9397-08002B2CF9AE}" pid="13" name="SMSGTags">
    <vt:lpwstr/>
  </property>
  <property fmtid="{D5CDD505-2E9C-101B-9397-08002B2CF9AE}" pid="14" name="GenericText2">
    <vt:lpwstr>G05KC-3-8929</vt:lpwstr>
  </property>
  <property fmtid="{D5CDD505-2E9C-101B-9397-08002B2CF9AE}" pid="15" name="Products">
    <vt:lpwstr>26;#Azure|669a3112-5edf-444b-a003-630063601f07;#26;#Azure|669a3112-5edf-444b-a003-630063601f07;#92;#System Center|8eef0cfe-5421-493a-86c3-6e56c8018e93</vt:lpwstr>
  </property>
  <property fmtid="{D5CDD505-2E9C-101B-9397-08002B2CF9AE}" pid="16" name="_dlc_DocIdItemGuid">
    <vt:lpwstr>4bf1ec54-2456-42f0-b2e1-3a298f12dbcc</vt:lpwstr>
  </property>
  <property fmtid="{D5CDD505-2E9C-101B-9397-08002B2CF9AE}" pid="17" name="EnterpriseDomainTags">
    <vt:lpwstr/>
  </property>
  <property fmtid="{D5CDD505-2E9C-101B-9397-08002B2CF9AE}" pid="18" name="ActivitiesAndPrograms">
    <vt:lpwstr>1947;#Priority Solution Areas|c23d8183-ce20-44cd-b13b-640d45c2d6c2;#1886;#Cloud Infrastructure Management|bf62fa1f-b2ce-4d25-abaa-82c31ee6dc31;#1886;#Cloud Infrastructure Management|bf62fa1f-b2ce-4d25-abaa-82c31ee6dc31;#1947;#Priority Solution Areas|c23d8183-ce20-44cd-b13b-640d45c2d6c2</vt:lpwstr>
  </property>
  <property fmtid="{D5CDD505-2E9C-101B-9397-08002B2CF9AE}" pid="19" name="Segments">
    <vt:lpwstr/>
  </property>
  <property fmtid="{D5CDD505-2E9C-101B-9397-08002B2CF9AE}" pid="20" name="Partners">
    <vt:lpwstr/>
  </property>
  <property fmtid="{D5CDD505-2E9C-101B-9397-08002B2CF9AE}" pid="21" name="Topics">
    <vt:lpwstr>347;#solutions|8edef101-9936-4179-aaeb-f4349f975729;#2152;#Fiscal Year 2018|eaece650-4f74-4ab8-b8d8-86a31d038c4e;#1911;#Fiscal Year 2017|0333f36a-de9c-455f-9424-98bd460c0b2e;#2152;#Fiscal Year 2018|eaece650-4f74-4ab8-b8d8-86a31d038c4e;#347;#solutions|8edef101-9936-4179-aaeb-f4349f975729</vt:lpwstr>
  </property>
  <property fmtid="{D5CDD505-2E9C-101B-9397-08002B2CF9AE}" pid="22" name="Groups">
    <vt:lpwstr>284;#Windows Server and Management Marketing|ec7aef82-469a-47dc-9ac7-2821a36193b3;#34;# Worldwide Readiness|c6595b84-b463-470a-bb46-2a47364645be</vt:lpwstr>
  </property>
  <property fmtid="{D5CDD505-2E9C-101B-9397-08002B2CF9AE}" pid="23" name="Languages">
    <vt:lpwstr/>
  </property>
  <property fmtid="{D5CDD505-2E9C-101B-9397-08002B2CF9AE}" pid="24" name="_docset_NoMedatataSyncRequired">
    <vt:lpwstr>False</vt:lpwstr>
  </property>
  <property fmtid="{D5CDD505-2E9C-101B-9397-08002B2CF9AE}" pid="25" name="TechnicalLevel">
    <vt:lpwstr/>
  </property>
  <property fmtid="{D5CDD505-2E9C-101B-9397-08002B2CF9AE}" pid="26" name="Audiences">
    <vt:lpwstr/>
  </property>
  <property fmtid="{D5CDD505-2E9C-101B-9397-08002B2CF9AE}" pid="27" name="ldac8aee9d1f469e8cd8c3f8d6a615f2">
    <vt:lpwstr/>
  </property>
  <property fmtid="{D5CDD505-2E9C-101B-9397-08002B2CF9AE}" pid="28" name="ga0c0bf70a6644469c61b3efa7025301">
    <vt:lpwstr/>
  </property>
  <property fmtid="{D5CDD505-2E9C-101B-9397-08002B2CF9AE}" pid="29" name="_dlc_policyId">
    <vt:lpwstr/>
  </property>
  <property fmtid="{D5CDD505-2E9C-101B-9397-08002B2CF9AE}" pid="30" name="ItemRetentionFormula">
    <vt:lpwstr/>
  </property>
  <property fmtid="{D5CDD505-2E9C-101B-9397-08002B2CF9AE}" pid="31" name="of67e5d4b76f4a9db8769983fda9cec0">
    <vt:lpwstr/>
  </property>
  <property fmtid="{D5CDD505-2E9C-101B-9397-08002B2CF9AE}" pid="32" name="NewsType">
    <vt:lpwstr/>
  </property>
  <property fmtid="{D5CDD505-2E9C-101B-9397-08002B2CF9AE}" pid="33" name="MSProducts">
    <vt:lpwstr/>
  </property>
  <property fmtid="{D5CDD505-2E9C-101B-9397-08002B2CF9AE}" pid="34" name="j3562c58ee414e028925bc902cfc01a1">
    <vt:lpwstr/>
  </property>
  <property fmtid="{D5CDD505-2E9C-101B-9397-08002B2CF9AE}" pid="35" name="l6f004f21209409da86a713c0f24627d">
    <vt:lpwstr/>
  </property>
  <property fmtid="{D5CDD505-2E9C-101B-9397-08002B2CF9AE}" pid="36" name="la4444b61d19467597d63190b69ac227">
    <vt:lpwstr/>
  </property>
  <property fmtid="{D5CDD505-2E9C-101B-9397-08002B2CF9AE}" pid="37" name="MSProductsTaxHTField0">
    <vt:lpwstr/>
  </property>
  <property fmtid="{D5CDD505-2E9C-101B-9397-08002B2CF9AE}" pid="38" name="e8080b0481964c759b2c36ae49591b31">
    <vt:lpwstr/>
  </property>
  <property fmtid="{D5CDD505-2E9C-101B-9397-08002B2CF9AE}" pid="39" name="EmployeeRole">
    <vt:lpwstr/>
  </property>
  <property fmtid="{D5CDD505-2E9C-101B-9397-08002B2CF9AE}" pid="40" name="NewsTopic">
    <vt:lpwstr/>
  </property>
  <property fmtid="{D5CDD505-2E9C-101B-9397-08002B2CF9AE}" pid="41" name="NewsSource">
    <vt:lpwstr/>
  </property>
  <property fmtid="{D5CDD505-2E9C-101B-9397-08002B2CF9AE}" pid="42" name="MSPhysicalGeography">
    <vt:lpwstr/>
  </property>
  <property fmtid="{D5CDD505-2E9C-101B-9397-08002B2CF9AE}" pid="43" name="FolderExtensions">
    <vt:lpwstr/>
  </property>
  <property fmtid="{D5CDD505-2E9C-101B-9397-08002B2CF9AE}" pid="44" name="ParentID1">
    <vt:lpwstr/>
  </property>
  <property fmtid="{D5CDD505-2E9C-101B-9397-08002B2CF9AE}" pid="45" name="Update Parent Child Relation(1)0">
    <vt:lpwstr>, </vt:lpwstr>
  </property>
  <property fmtid="{D5CDD505-2E9C-101B-9397-08002B2CF9AE}" pid="46" name="ODSWF1">
    <vt:lpwstr>, </vt:lpwstr>
  </property>
  <property fmtid="{D5CDD505-2E9C-101B-9397-08002B2CF9AE}" pid="47" name="ODSWF(1)0">
    <vt:lpwstr>, </vt:lpwstr>
  </property>
  <property fmtid="{D5CDD505-2E9C-101B-9397-08002B2CF9AE}" pid="48" name="Update Parent Child Relation(1)1">
    <vt:lpwstr>, </vt:lpwstr>
  </property>
  <property fmtid="{D5CDD505-2E9C-101B-9397-08002B2CF9AE}" pid="49" name="ODSWF2">
    <vt:lpwstr>, </vt:lpwstr>
  </property>
  <property fmtid="{D5CDD505-2E9C-101B-9397-08002B2CF9AE}" pid="50" name="ODSWF(1)1">
    <vt:lpwstr>, </vt:lpwstr>
  </property>
  <property fmtid="{D5CDD505-2E9C-101B-9397-08002B2CF9AE}" pid="51" name="_ip_UnifiedCompliancePolicyUIAction">
    <vt:lpwstr/>
  </property>
  <property fmtid="{D5CDD505-2E9C-101B-9397-08002B2CF9AE}" pid="52" name="_ip_UnifiedCompliancePolicyProperties">
    <vt:lpwstr/>
  </property>
  <property fmtid="{D5CDD505-2E9C-101B-9397-08002B2CF9AE}" pid="53" name="ODSWF2(1)">
    <vt:lpwstr>, </vt:lpwstr>
  </property>
  <property fmtid="{D5CDD505-2E9C-101B-9397-08002B2CF9AE}" pid="54" name="ODSWF2(1)0">
    <vt:lpwstr>, </vt:lpwstr>
  </property>
  <property fmtid="{D5CDD505-2E9C-101B-9397-08002B2CF9AE}" pid="55" name="ODSWF(1)">
    <vt:lpwstr>, </vt:lpwstr>
  </property>
</Properties>
</file>